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AB" w:rsidRDefault="00C96DC1" w:rsidP="00C96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08F263" wp14:editId="3A2418D5">
            <wp:extent cx="6124575" cy="6515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8430" cy="651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DC1" w:rsidRDefault="00C96DC1" w:rsidP="00106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DC1" w:rsidRDefault="00C96DC1" w:rsidP="00106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DC1" w:rsidRDefault="00C96DC1" w:rsidP="00106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DC1" w:rsidRDefault="00C96DC1" w:rsidP="00106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DC1" w:rsidRDefault="00C96DC1" w:rsidP="00106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DC1" w:rsidRDefault="00C96DC1" w:rsidP="00106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DC1" w:rsidRDefault="00C96DC1" w:rsidP="00106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DC1" w:rsidRDefault="00C96DC1" w:rsidP="00106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5AB" w:rsidRDefault="001065AB" w:rsidP="001065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Северск 2023</w:t>
      </w:r>
    </w:p>
    <w:p w:rsidR="001065AB" w:rsidRDefault="001065AB" w:rsidP="001065AB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1065AB" w:rsidRDefault="001065AB" w:rsidP="00106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1065AB" w:rsidRDefault="001065AB" w:rsidP="00106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AB" w:rsidRDefault="001065AB" w:rsidP="00106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371"/>
        <w:gridCol w:w="674"/>
      </w:tblGrid>
      <w:tr w:rsidR="001065AB" w:rsidTr="005A1A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b/>
                <w:sz w:val="24"/>
                <w:szCs w:val="24"/>
              </w:rPr>
            </w:pPr>
            <w:r w:rsidRPr="006D27BD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sz w:val="24"/>
                <w:szCs w:val="24"/>
              </w:rPr>
            </w:pPr>
            <w:r w:rsidRPr="006D27BD">
              <w:rPr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065AB" w:rsidRDefault="001065AB" w:rsidP="005A1A5F">
            <w:pPr>
              <w:jc w:val="right"/>
              <w:rPr>
                <w:sz w:val="24"/>
                <w:szCs w:val="24"/>
              </w:rPr>
            </w:pPr>
            <w:r w:rsidRPr="006D27BD">
              <w:rPr>
                <w:sz w:val="24"/>
                <w:szCs w:val="24"/>
              </w:rPr>
              <w:t>3</w:t>
            </w:r>
          </w:p>
          <w:p w:rsidR="001065AB" w:rsidRPr="006D27BD" w:rsidRDefault="001065AB" w:rsidP="005A1A5F">
            <w:pPr>
              <w:jc w:val="right"/>
              <w:rPr>
                <w:sz w:val="24"/>
                <w:szCs w:val="24"/>
              </w:rPr>
            </w:pPr>
          </w:p>
        </w:tc>
      </w:tr>
      <w:tr w:rsidR="001065AB" w:rsidTr="005A1A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b/>
                <w:sz w:val="24"/>
                <w:szCs w:val="24"/>
                <w:lang w:val="en-US"/>
              </w:rPr>
            </w:pPr>
            <w:r w:rsidRPr="006D27BD">
              <w:rPr>
                <w:b/>
                <w:sz w:val="24"/>
                <w:szCs w:val="24"/>
              </w:rPr>
              <w:t xml:space="preserve">Раздел </w:t>
            </w:r>
            <w:r w:rsidRPr="006D27B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sz w:val="24"/>
                <w:szCs w:val="24"/>
              </w:rPr>
            </w:pPr>
            <w:r w:rsidRPr="006D27BD">
              <w:rPr>
                <w:sz w:val="24"/>
                <w:szCs w:val="24"/>
              </w:rPr>
              <w:t>Общие сведения об образовательной организации…………………</w:t>
            </w:r>
            <w:r>
              <w:rPr>
                <w:sz w:val="24"/>
                <w:szCs w:val="24"/>
              </w:rPr>
              <w:t>….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65AB" w:rsidTr="005A1A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b/>
                <w:sz w:val="24"/>
                <w:szCs w:val="24"/>
                <w:lang w:val="en-US"/>
              </w:rPr>
            </w:pPr>
            <w:r w:rsidRPr="006D27BD">
              <w:rPr>
                <w:b/>
                <w:sz w:val="24"/>
                <w:szCs w:val="24"/>
              </w:rPr>
              <w:t xml:space="preserve">Раздел </w:t>
            </w:r>
            <w:r w:rsidRPr="006D27BD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sz w:val="24"/>
                <w:szCs w:val="24"/>
              </w:rPr>
            </w:pPr>
            <w:r w:rsidRPr="006D27BD">
              <w:rPr>
                <w:sz w:val="24"/>
                <w:szCs w:val="24"/>
              </w:rPr>
              <w:t>Структура и система управления…….………………………………</w:t>
            </w:r>
            <w:r>
              <w:rPr>
                <w:sz w:val="24"/>
                <w:szCs w:val="24"/>
              </w:rPr>
              <w:t>…..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65AB" w:rsidTr="005A1A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b/>
                <w:sz w:val="24"/>
                <w:szCs w:val="24"/>
                <w:lang w:val="en-US"/>
              </w:rPr>
            </w:pPr>
            <w:r w:rsidRPr="006D27BD">
              <w:rPr>
                <w:b/>
                <w:sz w:val="24"/>
                <w:szCs w:val="24"/>
              </w:rPr>
              <w:t xml:space="preserve">Раздел </w:t>
            </w:r>
            <w:r w:rsidRPr="006D27BD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sz w:val="24"/>
                <w:szCs w:val="24"/>
              </w:rPr>
            </w:pPr>
            <w:r w:rsidRPr="006D27BD">
              <w:rPr>
                <w:sz w:val="24"/>
                <w:szCs w:val="24"/>
              </w:rPr>
              <w:t>Образовательная деятельность……….………………………………</w:t>
            </w:r>
            <w:r>
              <w:rPr>
                <w:sz w:val="24"/>
                <w:szCs w:val="24"/>
              </w:rPr>
              <w:t>….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065AB" w:rsidTr="005A1A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b/>
                <w:sz w:val="24"/>
                <w:szCs w:val="24"/>
                <w:lang w:val="en-US"/>
              </w:rPr>
            </w:pPr>
            <w:r w:rsidRPr="006D27BD">
              <w:rPr>
                <w:b/>
                <w:sz w:val="24"/>
                <w:szCs w:val="24"/>
              </w:rPr>
              <w:t xml:space="preserve">Раздел </w:t>
            </w:r>
            <w:r w:rsidRPr="006D27BD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sz w:val="24"/>
                <w:szCs w:val="24"/>
              </w:rPr>
            </w:pPr>
            <w:r w:rsidRPr="006D27BD">
              <w:rPr>
                <w:sz w:val="24"/>
                <w:szCs w:val="24"/>
              </w:rPr>
              <w:t>Содержание и качество подготовки учащихся………………….......</w:t>
            </w:r>
            <w:r>
              <w:rPr>
                <w:sz w:val="24"/>
                <w:szCs w:val="24"/>
              </w:rPr>
              <w:t>.....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817796" w:rsidP="005A1A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065AB" w:rsidTr="005A1A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b/>
                <w:sz w:val="24"/>
                <w:szCs w:val="24"/>
                <w:lang w:val="en-US"/>
              </w:rPr>
            </w:pPr>
            <w:r w:rsidRPr="006D27BD">
              <w:rPr>
                <w:b/>
                <w:sz w:val="24"/>
                <w:szCs w:val="24"/>
              </w:rPr>
              <w:t xml:space="preserve">Раздел </w:t>
            </w:r>
            <w:r w:rsidRPr="006D27BD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sz w:val="24"/>
                <w:szCs w:val="24"/>
              </w:rPr>
            </w:pPr>
            <w:r w:rsidRPr="006D27BD">
              <w:rPr>
                <w:sz w:val="24"/>
                <w:szCs w:val="24"/>
              </w:rPr>
              <w:t>Востребованность выпускников………………………………………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817796" w:rsidP="005A1A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065AB" w:rsidTr="005A1A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b/>
                <w:sz w:val="24"/>
                <w:szCs w:val="24"/>
                <w:lang w:val="en-US"/>
              </w:rPr>
            </w:pPr>
            <w:r w:rsidRPr="006D27BD">
              <w:rPr>
                <w:b/>
                <w:sz w:val="24"/>
                <w:szCs w:val="24"/>
              </w:rPr>
              <w:t xml:space="preserve">Раздел </w:t>
            </w:r>
            <w:r w:rsidRPr="006D27BD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sz w:val="24"/>
                <w:szCs w:val="24"/>
              </w:rPr>
            </w:pPr>
            <w:r w:rsidRPr="006D27BD">
              <w:rPr>
                <w:sz w:val="24"/>
                <w:szCs w:val="24"/>
              </w:rPr>
              <w:t>Внутренняя система качества оценки образования………………...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817796" w:rsidP="005A1A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065AB" w:rsidTr="005A1A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b/>
                <w:sz w:val="24"/>
                <w:szCs w:val="24"/>
                <w:lang w:val="en-US"/>
              </w:rPr>
            </w:pPr>
            <w:r w:rsidRPr="006D27BD">
              <w:rPr>
                <w:b/>
                <w:sz w:val="24"/>
                <w:szCs w:val="24"/>
              </w:rPr>
              <w:t xml:space="preserve">Раздел </w:t>
            </w:r>
            <w:r w:rsidRPr="006D27BD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sz w:val="24"/>
                <w:szCs w:val="24"/>
              </w:rPr>
            </w:pPr>
            <w:r w:rsidRPr="006D27BD">
              <w:rPr>
                <w:sz w:val="24"/>
                <w:szCs w:val="24"/>
              </w:rPr>
              <w:t>Воспитательная работа…………………………………………………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817796" w:rsidP="005A1A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065AB" w:rsidTr="005A1A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b/>
                <w:sz w:val="24"/>
                <w:szCs w:val="24"/>
                <w:lang w:val="en-US"/>
              </w:rPr>
            </w:pPr>
            <w:r w:rsidRPr="006D27BD">
              <w:rPr>
                <w:b/>
                <w:sz w:val="24"/>
                <w:szCs w:val="24"/>
              </w:rPr>
              <w:t>Раздел</w:t>
            </w:r>
            <w:r w:rsidRPr="006D27BD">
              <w:rPr>
                <w:b/>
                <w:sz w:val="24"/>
                <w:szCs w:val="24"/>
                <w:lang w:val="en-US"/>
              </w:rPr>
              <w:t xml:space="preserve"> VIII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sz w:val="24"/>
                <w:szCs w:val="24"/>
              </w:rPr>
            </w:pPr>
            <w:r w:rsidRPr="006D27BD">
              <w:rPr>
                <w:sz w:val="24"/>
                <w:szCs w:val="24"/>
              </w:rPr>
              <w:t>Кадровое обеспечение……………...……………………………………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817796" w:rsidP="005A1A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065AB" w:rsidTr="005A1A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b/>
                <w:sz w:val="24"/>
                <w:szCs w:val="24"/>
                <w:lang w:val="en-US"/>
              </w:rPr>
            </w:pPr>
            <w:r w:rsidRPr="006D27BD">
              <w:rPr>
                <w:b/>
                <w:sz w:val="24"/>
                <w:szCs w:val="24"/>
              </w:rPr>
              <w:t xml:space="preserve">Раздел </w:t>
            </w:r>
            <w:r w:rsidRPr="006D27BD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sz w:val="24"/>
                <w:szCs w:val="24"/>
              </w:rPr>
            </w:pPr>
            <w:r w:rsidRPr="006D27BD">
              <w:rPr>
                <w:sz w:val="24"/>
                <w:szCs w:val="24"/>
              </w:rPr>
              <w:t>Инфраструктура общеобразовательной организации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sz w:val="24"/>
                <w:szCs w:val="24"/>
              </w:rPr>
            </w:pPr>
          </w:p>
        </w:tc>
      </w:tr>
      <w:tr w:rsidR="001065AB" w:rsidTr="005A1A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Материально-техническая база…………………………………………..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817796" w:rsidP="005A1A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065AB" w:rsidTr="005A1A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sz w:val="24"/>
                <w:szCs w:val="24"/>
              </w:rPr>
            </w:pPr>
            <w:r w:rsidRPr="006D27BD"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 xml:space="preserve"> </w:t>
            </w:r>
            <w:r w:rsidRPr="006D27BD">
              <w:rPr>
                <w:sz w:val="24"/>
                <w:szCs w:val="24"/>
              </w:rPr>
              <w:t>инфраструктура……………………………………………………...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817796" w:rsidP="005A1A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065AB" w:rsidTr="005A1A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sz w:val="24"/>
                <w:szCs w:val="24"/>
              </w:rPr>
            </w:pPr>
            <w:r w:rsidRPr="006D27BD">
              <w:rPr>
                <w:sz w:val="24"/>
                <w:szCs w:val="24"/>
              </w:rPr>
              <w:t>Сведения о книжном фонде…………………………………………….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817796" w:rsidP="005A1A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065AB" w:rsidTr="005A1A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sz w:val="24"/>
                <w:szCs w:val="24"/>
              </w:rPr>
            </w:pPr>
            <w:r w:rsidRPr="006D27BD">
              <w:rPr>
                <w:sz w:val="24"/>
                <w:szCs w:val="24"/>
              </w:rPr>
              <w:t>Условия для занятия физической культурой и спортом…………</w:t>
            </w: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817796" w:rsidP="005A1A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065AB" w:rsidTr="005A1A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65AB" w:rsidRDefault="001065AB" w:rsidP="005A1A5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sz w:val="24"/>
                <w:szCs w:val="24"/>
              </w:rPr>
            </w:pPr>
            <w:r w:rsidRPr="006D27BD">
              <w:rPr>
                <w:sz w:val="24"/>
                <w:szCs w:val="24"/>
              </w:rPr>
              <w:t>Организация питания…………………………………………………</w:t>
            </w:r>
            <w:r>
              <w:rPr>
                <w:sz w:val="24"/>
                <w:szCs w:val="24"/>
              </w:rPr>
              <w:t>….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817796" w:rsidP="005A1A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065AB" w:rsidTr="005A1A5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065AB" w:rsidRDefault="001065AB" w:rsidP="005A1A5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sz w:val="24"/>
                <w:szCs w:val="24"/>
              </w:rPr>
            </w:pPr>
            <w:r w:rsidRPr="006D27BD">
              <w:rPr>
                <w:sz w:val="24"/>
                <w:szCs w:val="24"/>
              </w:rPr>
              <w:t>Обеспечение безопасности……………………………………………...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817796" w:rsidP="005A1A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065AB" w:rsidTr="005A1A5F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1065AB" w:rsidP="005A1A5F">
            <w:pPr>
              <w:rPr>
                <w:sz w:val="24"/>
                <w:szCs w:val="24"/>
              </w:rPr>
            </w:pPr>
            <w:r w:rsidRPr="006D27BD">
              <w:rPr>
                <w:sz w:val="24"/>
                <w:szCs w:val="24"/>
              </w:rPr>
              <w:t>Результаты анализа показателей деятельности учреждения……</w:t>
            </w:r>
            <w:r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065AB" w:rsidRPr="006D27BD" w:rsidRDefault="00817796" w:rsidP="005A1A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1065AB" w:rsidRPr="00893E27" w:rsidRDefault="001065AB" w:rsidP="00106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AB" w:rsidRDefault="001065AB" w:rsidP="00106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AB" w:rsidRDefault="001065AB" w:rsidP="00106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AB" w:rsidRDefault="001065AB" w:rsidP="00106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AB" w:rsidRDefault="001065AB" w:rsidP="00106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AB" w:rsidRDefault="001065AB" w:rsidP="00106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AB" w:rsidRDefault="001065AB" w:rsidP="00106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AB" w:rsidRDefault="001065AB" w:rsidP="00106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AB" w:rsidRDefault="001065AB" w:rsidP="00106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AB" w:rsidRDefault="001065AB" w:rsidP="00106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AB" w:rsidRDefault="001065AB" w:rsidP="00106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AB" w:rsidRDefault="001065AB" w:rsidP="00106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AB" w:rsidRDefault="001065AB" w:rsidP="00106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C01" w:rsidRDefault="00D66C01"/>
    <w:p w:rsidR="001065AB" w:rsidRDefault="001065AB"/>
    <w:p w:rsidR="001065AB" w:rsidRDefault="001065AB"/>
    <w:p w:rsidR="001065AB" w:rsidRDefault="001065AB"/>
    <w:p w:rsidR="001065AB" w:rsidRDefault="001065AB"/>
    <w:p w:rsidR="001065AB" w:rsidRPr="00D221C9" w:rsidRDefault="001065AB" w:rsidP="00106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21C9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</w:p>
    <w:p w:rsidR="001065AB" w:rsidRPr="00D221C9" w:rsidRDefault="001065AB" w:rsidP="00106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 84»</w:t>
      </w:r>
    </w:p>
    <w:p w:rsidR="001065AB" w:rsidRPr="00D221C9" w:rsidRDefault="001065AB" w:rsidP="00106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2022</w:t>
      </w:r>
      <w:r w:rsidRPr="00D221C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65AB" w:rsidRPr="00D221C9" w:rsidRDefault="001065AB" w:rsidP="001065AB">
      <w:pPr>
        <w:rPr>
          <w:rFonts w:ascii="Times New Roman" w:hAnsi="Times New Roman" w:cs="Times New Roman"/>
          <w:sz w:val="24"/>
          <w:szCs w:val="24"/>
        </w:rPr>
      </w:pPr>
    </w:p>
    <w:p w:rsidR="001065AB" w:rsidRPr="00D221C9" w:rsidRDefault="001065AB" w:rsidP="001065A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221C9">
        <w:rPr>
          <w:rFonts w:ascii="Times New Roman" w:hAnsi="Times New Roman" w:cs="Times New Roman"/>
          <w:sz w:val="24"/>
          <w:szCs w:val="24"/>
        </w:rPr>
        <w:t xml:space="preserve">Представленный отчет о </w:t>
      </w:r>
      <w:proofErr w:type="spellStart"/>
      <w:r w:rsidRPr="00D221C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221C9">
        <w:rPr>
          <w:rFonts w:ascii="Times New Roman" w:hAnsi="Times New Roman" w:cs="Times New Roman"/>
          <w:sz w:val="24"/>
          <w:szCs w:val="24"/>
        </w:rPr>
        <w:t xml:space="preserve"> МБОУ «СОШ № 84» составлен в соответствии с приказом </w:t>
      </w:r>
      <w:proofErr w:type="spellStart"/>
      <w:r w:rsidRPr="00D221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21C9">
        <w:rPr>
          <w:rFonts w:ascii="Times New Roman" w:hAnsi="Times New Roman" w:cs="Times New Roman"/>
          <w:sz w:val="24"/>
          <w:szCs w:val="24"/>
        </w:rPr>
        <w:t xml:space="preserve"> России от 14.06.2013 № 462 «Об утверждении Порядка проведения </w:t>
      </w:r>
      <w:proofErr w:type="spellStart"/>
      <w:r w:rsidRPr="00D221C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221C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 (Зарегистрировано в Минюсте России 27.06.2013 № 28908), приказом </w:t>
      </w:r>
      <w:proofErr w:type="spellStart"/>
      <w:r w:rsidRPr="00D221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21C9">
        <w:rPr>
          <w:rFonts w:ascii="Times New Roman" w:hAnsi="Times New Roman" w:cs="Times New Roman"/>
          <w:sz w:val="24"/>
          <w:szCs w:val="24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D221C9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D221C9">
        <w:rPr>
          <w:rFonts w:ascii="Times New Roman" w:hAnsi="Times New Roman" w:cs="Times New Roman"/>
          <w:sz w:val="24"/>
          <w:szCs w:val="24"/>
        </w:rPr>
        <w:t xml:space="preserve">» (Зарегистрировано в Минюсте России 28.01.2014 № 31135), приказом </w:t>
      </w:r>
      <w:proofErr w:type="spellStart"/>
      <w:r w:rsidRPr="00D221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21C9">
        <w:rPr>
          <w:rFonts w:ascii="Times New Roman" w:hAnsi="Times New Roman" w:cs="Times New Roman"/>
          <w:sz w:val="24"/>
          <w:szCs w:val="24"/>
        </w:rPr>
        <w:t xml:space="preserve"> России от 14.12.2017 № 1218 «О внесении изменений в</w:t>
      </w:r>
      <w:proofErr w:type="gramEnd"/>
      <w:r w:rsidRPr="00D221C9">
        <w:rPr>
          <w:rFonts w:ascii="Times New Roman" w:hAnsi="Times New Roman" w:cs="Times New Roman"/>
          <w:sz w:val="24"/>
          <w:szCs w:val="24"/>
        </w:rPr>
        <w:t xml:space="preserve"> Порядок проведения </w:t>
      </w:r>
      <w:proofErr w:type="spellStart"/>
      <w:r w:rsidRPr="00D221C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221C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462» (Зарегистрировано в Минюсте России 09.01.2018 № 49562). В данном документе отражена информация о результатах </w:t>
      </w:r>
      <w:proofErr w:type="spellStart"/>
      <w:r w:rsidRPr="00D221C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221C9">
        <w:rPr>
          <w:rFonts w:ascii="Times New Roman" w:hAnsi="Times New Roman" w:cs="Times New Roman"/>
          <w:sz w:val="24"/>
          <w:szCs w:val="24"/>
        </w:rPr>
        <w:t xml:space="preserve"> деятельности МБОУ «СОШ № 84» по состоянию на </w:t>
      </w:r>
      <w:r>
        <w:rPr>
          <w:rFonts w:ascii="Times New Roman" w:hAnsi="Times New Roman" w:cs="Times New Roman"/>
          <w:sz w:val="24"/>
          <w:szCs w:val="24"/>
        </w:rPr>
        <w:t>31декабря</w:t>
      </w:r>
      <w:r w:rsidR="00782781">
        <w:rPr>
          <w:rFonts w:ascii="Times New Roman" w:hAnsi="Times New Roman" w:cs="Times New Roman"/>
          <w:sz w:val="24"/>
          <w:szCs w:val="24"/>
        </w:rPr>
        <w:t xml:space="preserve"> 2022</w:t>
      </w:r>
      <w:r w:rsidRPr="00D221C9">
        <w:rPr>
          <w:rFonts w:ascii="Times New Roman" w:hAnsi="Times New Roman" w:cs="Times New Roman"/>
          <w:sz w:val="24"/>
          <w:szCs w:val="24"/>
        </w:rPr>
        <w:t xml:space="preserve"> года. Обозначенная информация подготовлена с целью обеспечения доступности и открытости информации о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МБОУ «СОШ № 84»  по итогам работы </w:t>
      </w:r>
      <w:r w:rsidR="00782781">
        <w:rPr>
          <w:rFonts w:ascii="Times New Roman" w:hAnsi="Times New Roman" w:cs="Times New Roman"/>
          <w:sz w:val="24"/>
          <w:szCs w:val="24"/>
        </w:rPr>
        <w:t>в 2022</w:t>
      </w:r>
      <w:r w:rsidRPr="00D221C9">
        <w:rPr>
          <w:rFonts w:ascii="Times New Roman" w:hAnsi="Times New Roman" w:cs="Times New Roman"/>
          <w:sz w:val="24"/>
          <w:szCs w:val="24"/>
        </w:rPr>
        <w:t xml:space="preserve"> году. Отчет о </w:t>
      </w:r>
      <w:proofErr w:type="spellStart"/>
      <w:r w:rsidRPr="00D221C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221C9">
        <w:rPr>
          <w:rFonts w:ascii="Times New Roman" w:hAnsi="Times New Roman" w:cs="Times New Roman"/>
          <w:sz w:val="24"/>
          <w:szCs w:val="24"/>
        </w:rPr>
        <w:t xml:space="preserve"> учреждения включает аналитическую часть и результаты анализа показателей деятельности школы.</w:t>
      </w:r>
    </w:p>
    <w:p w:rsidR="001065AB" w:rsidRPr="00D221C9" w:rsidRDefault="001065AB" w:rsidP="001065AB">
      <w:pPr>
        <w:rPr>
          <w:rFonts w:ascii="Times New Roman" w:hAnsi="Times New Roman" w:cs="Times New Roman"/>
          <w:b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221C9">
        <w:rPr>
          <w:rFonts w:ascii="Times New Roman" w:hAnsi="Times New Roman" w:cs="Times New Roman"/>
          <w:b/>
          <w:sz w:val="24"/>
          <w:szCs w:val="24"/>
        </w:rPr>
        <w:t xml:space="preserve"> Аналитическая часть</w:t>
      </w:r>
    </w:p>
    <w:p w:rsidR="001065AB" w:rsidRPr="00D221C9" w:rsidRDefault="001065AB" w:rsidP="00106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21C9">
        <w:rPr>
          <w:rFonts w:ascii="Times New Roman" w:hAnsi="Times New Roman" w:cs="Times New Roman"/>
          <w:sz w:val="24"/>
          <w:szCs w:val="24"/>
        </w:rPr>
        <w:t>Аналитическая часть содержит результаты оценки образовательной деятельности, системы управления,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а также материально-технической базы, функционирования внутренней системы оценки качества образования. Рассмотрим подробнее перечисленные компоненты деятельности учреждения.</w:t>
      </w:r>
    </w:p>
    <w:p w:rsidR="001065AB" w:rsidRPr="00D221C9" w:rsidRDefault="001065AB" w:rsidP="001065AB">
      <w:pPr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bCs/>
          <w:sz w:val="24"/>
          <w:szCs w:val="24"/>
        </w:rPr>
        <w:t>аздел</w:t>
      </w:r>
      <w:r w:rsidRPr="00D221C9">
        <w:rPr>
          <w:rFonts w:ascii="Times New Roman" w:hAnsi="Times New Roman" w:cs="Times New Roman"/>
          <w:b/>
          <w:bCs/>
          <w:sz w:val="24"/>
          <w:szCs w:val="24"/>
        </w:rPr>
        <w:t xml:space="preserve"> 1. Общие сведения об общеобразовательной организации</w:t>
      </w:r>
    </w:p>
    <w:p w:rsidR="001065AB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 w:rsidRPr="00D221C9">
        <w:rPr>
          <w:rFonts w:ascii="Times New Roman" w:hAnsi="Times New Roman" w:cs="Times New Roman"/>
          <w:sz w:val="24"/>
          <w:szCs w:val="24"/>
        </w:rPr>
        <w:t xml:space="preserve"> – Муниципальное бюджетное общеобразовательное учреждение "Средняя общеобразовательная школа №84" г. Северска Томской области 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Тип учреждения</w:t>
      </w:r>
      <w:r w:rsidRPr="00D221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221C9">
        <w:rPr>
          <w:rFonts w:ascii="Times New Roman" w:hAnsi="Times New Roman" w:cs="Times New Roman"/>
          <w:sz w:val="24"/>
          <w:szCs w:val="24"/>
        </w:rPr>
        <w:t>общеобразовательное</w:t>
      </w:r>
      <w:proofErr w:type="gramEnd"/>
      <w:r w:rsidRPr="00D221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Вид учреждения</w:t>
      </w:r>
      <w:r w:rsidRPr="00D221C9">
        <w:rPr>
          <w:rFonts w:ascii="Times New Roman" w:hAnsi="Times New Roman" w:cs="Times New Roman"/>
          <w:sz w:val="24"/>
          <w:szCs w:val="24"/>
        </w:rPr>
        <w:t xml:space="preserve"> – средняя общеобразовательная школа, 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Статус учреждения</w:t>
      </w:r>
      <w:r w:rsidRPr="00D221C9">
        <w:rPr>
          <w:rFonts w:ascii="Times New Roman" w:hAnsi="Times New Roman" w:cs="Times New Roman"/>
          <w:sz w:val="24"/>
          <w:szCs w:val="24"/>
        </w:rPr>
        <w:t xml:space="preserve"> – муниципальное, бюджетное.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Место нахождения образовательного учреждения в соответствии с Уставом:</w:t>
      </w:r>
      <w:r w:rsidRPr="00D221C9">
        <w:rPr>
          <w:rFonts w:ascii="Times New Roman" w:hAnsi="Times New Roman" w:cs="Times New Roman"/>
          <w:sz w:val="24"/>
          <w:szCs w:val="24"/>
        </w:rPr>
        <w:t xml:space="preserve"> 636039, Россия, Томская область, г. Северск</w:t>
      </w:r>
      <w:proofErr w:type="gramStart"/>
      <w:r w:rsidRPr="00D221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21C9">
        <w:rPr>
          <w:rFonts w:ascii="Times New Roman" w:hAnsi="Times New Roman" w:cs="Times New Roman"/>
          <w:sz w:val="24"/>
          <w:szCs w:val="24"/>
        </w:rPr>
        <w:t xml:space="preserve">р. Коммунистический, дом №101. 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D221C9">
        <w:rPr>
          <w:rFonts w:ascii="Times New Roman" w:hAnsi="Times New Roman" w:cs="Times New Roman"/>
          <w:sz w:val="24"/>
          <w:szCs w:val="24"/>
        </w:rPr>
        <w:t xml:space="preserve">: 8(3823)52-83-00      </w:t>
      </w:r>
      <w:r w:rsidRPr="00D221C9">
        <w:rPr>
          <w:rFonts w:ascii="Times New Roman" w:hAnsi="Times New Roman" w:cs="Times New Roman"/>
          <w:b/>
          <w:sz w:val="24"/>
          <w:szCs w:val="24"/>
        </w:rPr>
        <w:t>Факс</w:t>
      </w:r>
      <w:r w:rsidRPr="00D221C9">
        <w:rPr>
          <w:rFonts w:ascii="Times New Roman" w:hAnsi="Times New Roman" w:cs="Times New Roman"/>
          <w:sz w:val="24"/>
          <w:szCs w:val="24"/>
        </w:rPr>
        <w:t xml:space="preserve">: 8(3823)52-26-51        </w:t>
      </w:r>
      <w:r w:rsidRPr="00D221C9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D221C9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D221C9">
        <w:rPr>
          <w:rFonts w:ascii="Times New Roman" w:hAnsi="Times New Roman" w:cs="Times New Roman"/>
          <w:sz w:val="24"/>
          <w:szCs w:val="24"/>
        </w:rPr>
        <w:t>: school84seversk@mail.ru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Устав образовательного учреждения: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Дата регистрации</w:t>
      </w:r>
      <w:r w:rsidRPr="00D221C9">
        <w:rPr>
          <w:rFonts w:ascii="Times New Roman" w:hAnsi="Times New Roman" w:cs="Times New Roman"/>
          <w:sz w:val="24"/>
          <w:szCs w:val="24"/>
        </w:rPr>
        <w:t xml:space="preserve">: 03 апреля 2015 года 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Изменения и дополнения Устава учреждения:</w:t>
      </w:r>
      <w:r w:rsidRPr="00D22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дата регистрации</w:t>
      </w:r>
      <w:r w:rsidRPr="00D221C9">
        <w:rPr>
          <w:rFonts w:ascii="Times New Roman" w:hAnsi="Times New Roman" w:cs="Times New Roman"/>
          <w:sz w:val="24"/>
          <w:szCs w:val="24"/>
        </w:rPr>
        <w:t xml:space="preserve">: 03 апреля 2015 года 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ОГРН</w:t>
      </w:r>
      <w:r w:rsidRPr="00D221C9">
        <w:rPr>
          <w:rFonts w:ascii="Times New Roman" w:hAnsi="Times New Roman" w:cs="Times New Roman"/>
          <w:sz w:val="24"/>
          <w:szCs w:val="24"/>
        </w:rPr>
        <w:t>: 1027001689736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lastRenderedPageBreak/>
        <w:t>Свидетельство о внесении записи в Единый государственный реестр юридических лиц:</w:t>
      </w:r>
      <w:r w:rsidRPr="00D221C9">
        <w:rPr>
          <w:rFonts w:ascii="Times New Roman" w:hAnsi="Times New Roman" w:cs="Times New Roman"/>
          <w:sz w:val="24"/>
          <w:szCs w:val="24"/>
        </w:rPr>
        <w:t xml:space="preserve"> серия 70 № 001579484</w:t>
      </w:r>
    </w:p>
    <w:p w:rsidR="001065AB" w:rsidRPr="00D221C9" w:rsidRDefault="001065AB" w:rsidP="001065AB">
      <w:pPr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дата регистрации:</w:t>
      </w:r>
      <w:r w:rsidRPr="00D221C9">
        <w:rPr>
          <w:rFonts w:ascii="Times New Roman" w:hAnsi="Times New Roman" w:cs="Times New Roman"/>
          <w:sz w:val="24"/>
          <w:szCs w:val="24"/>
        </w:rPr>
        <w:t xml:space="preserve"> 11 сентября 2012 года 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ОГРН</w:t>
      </w:r>
      <w:r w:rsidRPr="00D221C9">
        <w:rPr>
          <w:rFonts w:ascii="Times New Roman" w:hAnsi="Times New Roman" w:cs="Times New Roman"/>
          <w:sz w:val="24"/>
          <w:szCs w:val="24"/>
        </w:rPr>
        <w:t xml:space="preserve"> 1027001689736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Название инспекции ФНС</w:t>
      </w:r>
      <w:r w:rsidRPr="00D221C9">
        <w:rPr>
          <w:rFonts w:ascii="Times New Roman" w:hAnsi="Times New Roman" w:cs="Times New Roman"/>
          <w:sz w:val="24"/>
          <w:szCs w:val="24"/>
        </w:rPr>
        <w:t xml:space="preserve">: Инспекция ФНС России </w:t>
      </w:r>
      <w:proofErr w:type="gramStart"/>
      <w:r w:rsidRPr="00D221C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221C9">
        <w:rPr>
          <w:rFonts w:ascii="Times New Roman" w:hAnsi="Times New Roman" w:cs="Times New Roman"/>
          <w:sz w:val="24"/>
          <w:szCs w:val="24"/>
        </w:rPr>
        <w:t xml:space="preserve"> ЗАТО Северск Томской области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Свидетельство о постановке на учет в налоговом органе</w:t>
      </w:r>
      <w:r w:rsidRPr="00D221C9">
        <w:rPr>
          <w:rFonts w:ascii="Times New Roman" w:hAnsi="Times New Roman" w:cs="Times New Roman"/>
          <w:sz w:val="24"/>
          <w:szCs w:val="24"/>
        </w:rPr>
        <w:t xml:space="preserve">: </w:t>
      </w:r>
      <w:r w:rsidRPr="00D221C9">
        <w:rPr>
          <w:rFonts w:ascii="Times New Roman" w:hAnsi="Times New Roman" w:cs="Times New Roman"/>
          <w:b/>
          <w:sz w:val="24"/>
          <w:szCs w:val="24"/>
        </w:rPr>
        <w:t>серия</w:t>
      </w:r>
      <w:r w:rsidRPr="00D221C9">
        <w:rPr>
          <w:rFonts w:ascii="Times New Roman" w:hAnsi="Times New Roman" w:cs="Times New Roman"/>
          <w:sz w:val="24"/>
          <w:szCs w:val="24"/>
        </w:rPr>
        <w:t xml:space="preserve"> 70 № 001180366 </w:t>
      </w:r>
      <w:r w:rsidRPr="00D221C9">
        <w:rPr>
          <w:rFonts w:ascii="Times New Roman" w:hAnsi="Times New Roman" w:cs="Times New Roman"/>
          <w:b/>
          <w:sz w:val="24"/>
          <w:szCs w:val="24"/>
        </w:rPr>
        <w:t xml:space="preserve">дата регистрации </w:t>
      </w:r>
      <w:r w:rsidRPr="00D221C9">
        <w:rPr>
          <w:rFonts w:ascii="Times New Roman" w:hAnsi="Times New Roman" w:cs="Times New Roman"/>
          <w:sz w:val="24"/>
          <w:szCs w:val="24"/>
        </w:rPr>
        <w:t xml:space="preserve">17 ноября 1997 год </w:t>
      </w:r>
      <w:r w:rsidRPr="00D221C9">
        <w:rPr>
          <w:rFonts w:ascii="Times New Roman" w:hAnsi="Times New Roman" w:cs="Times New Roman"/>
          <w:b/>
          <w:sz w:val="24"/>
          <w:szCs w:val="24"/>
        </w:rPr>
        <w:t>ИНН</w:t>
      </w:r>
      <w:r w:rsidRPr="00D221C9">
        <w:rPr>
          <w:rFonts w:ascii="Times New Roman" w:hAnsi="Times New Roman" w:cs="Times New Roman"/>
          <w:sz w:val="24"/>
          <w:szCs w:val="24"/>
        </w:rPr>
        <w:t xml:space="preserve"> 7024013668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Свидетельство о землепользовании:</w:t>
      </w:r>
      <w:r w:rsidRPr="00D221C9">
        <w:rPr>
          <w:rFonts w:ascii="Times New Roman" w:hAnsi="Times New Roman" w:cs="Times New Roman"/>
          <w:sz w:val="24"/>
          <w:szCs w:val="24"/>
        </w:rPr>
        <w:t xml:space="preserve"> Серия 70 АВ № 180215 </w:t>
      </w:r>
      <w:r w:rsidRPr="00D221C9">
        <w:rPr>
          <w:rFonts w:ascii="Times New Roman" w:hAnsi="Times New Roman" w:cs="Times New Roman"/>
          <w:b/>
          <w:sz w:val="24"/>
          <w:szCs w:val="24"/>
        </w:rPr>
        <w:t>дата регистрации</w:t>
      </w:r>
      <w:r w:rsidRPr="00D221C9">
        <w:rPr>
          <w:rFonts w:ascii="Times New Roman" w:hAnsi="Times New Roman" w:cs="Times New Roman"/>
          <w:sz w:val="24"/>
          <w:szCs w:val="24"/>
        </w:rPr>
        <w:t xml:space="preserve"> 08 февраля 2012 года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Акт о приемке собственности в оперативное управление:</w:t>
      </w:r>
      <w:r w:rsidRPr="00D221C9">
        <w:rPr>
          <w:rFonts w:ascii="Times New Roman" w:hAnsi="Times New Roman" w:cs="Times New Roman"/>
          <w:sz w:val="24"/>
          <w:szCs w:val="24"/>
        </w:rPr>
        <w:t xml:space="preserve"> название документа: «Государственный акт на право собственности на землю, пожизненного наследуемого владения, бессрочного (постоянного) пользования землей»</w:t>
      </w:r>
      <w:proofErr w:type="gramStart"/>
      <w:r w:rsidRPr="00D221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1C9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D221C9">
        <w:rPr>
          <w:rFonts w:ascii="Times New Roman" w:hAnsi="Times New Roman" w:cs="Times New Roman"/>
          <w:b/>
          <w:sz w:val="24"/>
          <w:szCs w:val="24"/>
        </w:rPr>
        <w:t>ата</w:t>
      </w:r>
      <w:r w:rsidRPr="00D221C9">
        <w:rPr>
          <w:rFonts w:ascii="Times New Roman" w:hAnsi="Times New Roman" w:cs="Times New Roman"/>
          <w:sz w:val="24"/>
          <w:szCs w:val="24"/>
        </w:rPr>
        <w:t>: 02 апреля 1998 года;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Договор с учредителем</w:t>
      </w:r>
      <w:r w:rsidRPr="00D221C9">
        <w:rPr>
          <w:rFonts w:ascii="Times New Roman" w:hAnsi="Times New Roman" w:cs="Times New Roman"/>
          <w:sz w:val="24"/>
          <w:szCs w:val="24"/>
        </w:rPr>
        <w:t xml:space="preserve">: учредитель (учредители) Управление образования </w:t>
      </w:r>
      <w:proofErr w:type="gramStart"/>
      <w:r w:rsidRPr="00D221C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D221C9">
        <w:rPr>
          <w:rFonts w:ascii="Times New Roman" w:hAnsi="Times New Roman" w:cs="Times New Roman"/>
          <w:sz w:val="24"/>
          <w:szCs w:val="24"/>
        </w:rPr>
        <w:t xml:space="preserve"> ЗАТО Северск, </w:t>
      </w:r>
      <w:r w:rsidRPr="00D221C9">
        <w:rPr>
          <w:rFonts w:ascii="Times New Roman" w:hAnsi="Times New Roman" w:cs="Times New Roman"/>
          <w:b/>
          <w:sz w:val="24"/>
          <w:szCs w:val="24"/>
        </w:rPr>
        <w:t>дата подписания</w:t>
      </w:r>
      <w:r w:rsidRPr="00D221C9">
        <w:rPr>
          <w:rFonts w:ascii="Times New Roman" w:hAnsi="Times New Roman" w:cs="Times New Roman"/>
          <w:sz w:val="24"/>
          <w:szCs w:val="24"/>
        </w:rPr>
        <w:t>: 31.08.2016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Лицензия на ведение образовательной деятельности с приложениями</w:t>
      </w:r>
      <w:r w:rsidRPr="00D221C9">
        <w:rPr>
          <w:rFonts w:ascii="Times New Roman" w:hAnsi="Times New Roman" w:cs="Times New Roman"/>
          <w:sz w:val="24"/>
          <w:szCs w:val="24"/>
        </w:rPr>
        <w:t>: Серия</w:t>
      </w:r>
      <w:proofErr w:type="gramStart"/>
      <w:r w:rsidRPr="00D221C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221C9">
        <w:rPr>
          <w:rFonts w:ascii="Times New Roman" w:hAnsi="Times New Roman" w:cs="Times New Roman"/>
          <w:sz w:val="24"/>
          <w:szCs w:val="24"/>
        </w:rPr>
        <w:t xml:space="preserve"> № 0000815, выдана 11 января 2012 года, срок действия - бессрочно, ИНН – 7024013668;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Свидетельство об аккредитации:</w:t>
      </w:r>
      <w:r w:rsidRPr="00D221C9">
        <w:rPr>
          <w:rFonts w:ascii="Times New Roman" w:hAnsi="Times New Roman" w:cs="Times New Roman"/>
          <w:sz w:val="24"/>
          <w:szCs w:val="24"/>
        </w:rPr>
        <w:t xml:space="preserve"> </w:t>
      </w:r>
      <w:r w:rsidRPr="00D221C9">
        <w:rPr>
          <w:rFonts w:ascii="Times New Roman" w:hAnsi="Times New Roman" w:cs="Times New Roman"/>
          <w:b/>
          <w:sz w:val="24"/>
          <w:szCs w:val="24"/>
        </w:rPr>
        <w:t>Серия 70А01, № 0000128, дата выдачи: 21 июня 2012 года, срок окончания деятельности 21 июня 2024 года.</w:t>
      </w:r>
    </w:p>
    <w:p w:rsidR="001065AB" w:rsidRPr="00D221C9" w:rsidRDefault="001065AB" w:rsidP="001065AB">
      <w:pPr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t>Образовательная деятельность школы предполагает реализацию образовательных программ начального общего, основного общего и среднего общего образования:</w:t>
      </w:r>
    </w:p>
    <w:tbl>
      <w:tblPr>
        <w:tblStyle w:val="a3"/>
        <w:tblW w:w="0" w:type="auto"/>
        <w:jc w:val="center"/>
        <w:tblInd w:w="-1132" w:type="dxa"/>
        <w:tblLook w:val="04A0" w:firstRow="1" w:lastRow="0" w:firstColumn="1" w:lastColumn="0" w:noHBand="0" w:noVBand="1"/>
      </w:tblPr>
      <w:tblGrid>
        <w:gridCol w:w="3553"/>
        <w:gridCol w:w="2493"/>
        <w:gridCol w:w="2392"/>
      </w:tblGrid>
      <w:tr w:rsidR="001065AB" w:rsidRPr="00D221C9" w:rsidTr="005A1A5F">
        <w:trPr>
          <w:jc w:val="center"/>
        </w:trPr>
        <w:tc>
          <w:tcPr>
            <w:tcW w:w="3553" w:type="dxa"/>
          </w:tcPr>
          <w:p w:rsidR="001065AB" w:rsidRPr="00D221C9" w:rsidRDefault="001065AB" w:rsidP="005A1A5F">
            <w:pPr>
              <w:spacing w:line="259" w:lineRule="auto"/>
              <w:rPr>
                <w:sz w:val="24"/>
                <w:szCs w:val="24"/>
              </w:rPr>
            </w:pPr>
            <w:r w:rsidRPr="00D221C9">
              <w:rPr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2493" w:type="dxa"/>
          </w:tcPr>
          <w:p w:rsidR="001065AB" w:rsidRPr="00D221C9" w:rsidRDefault="001065AB" w:rsidP="005A1A5F">
            <w:pPr>
              <w:spacing w:line="259" w:lineRule="auto"/>
              <w:rPr>
                <w:sz w:val="24"/>
                <w:szCs w:val="24"/>
              </w:rPr>
            </w:pPr>
            <w:r w:rsidRPr="00D221C9">
              <w:rPr>
                <w:sz w:val="24"/>
                <w:szCs w:val="24"/>
              </w:rPr>
              <w:t>Уровен</w:t>
            </w:r>
            <w:proofErr w:type="gramStart"/>
            <w:r w:rsidRPr="00D221C9">
              <w:rPr>
                <w:sz w:val="24"/>
                <w:szCs w:val="24"/>
              </w:rPr>
              <w:t>ь(</w:t>
            </w:r>
            <w:proofErr w:type="gramEnd"/>
            <w:r w:rsidRPr="00D221C9">
              <w:rPr>
                <w:sz w:val="24"/>
                <w:szCs w:val="24"/>
              </w:rPr>
              <w:t>ступень), направленность</w:t>
            </w:r>
          </w:p>
        </w:tc>
        <w:tc>
          <w:tcPr>
            <w:tcW w:w="2392" w:type="dxa"/>
          </w:tcPr>
          <w:p w:rsidR="001065AB" w:rsidRPr="00D221C9" w:rsidRDefault="001065AB" w:rsidP="005A1A5F">
            <w:pPr>
              <w:spacing w:line="259" w:lineRule="auto"/>
              <w:rPr>
                <w:sz w:val="24"/>
                <w:szCs w:val="24"/>
              </w:rPr>
            </w:pPr>
            <w:r w:rsidRPr="00D221C9">
              <w:rPr>
                <w:sz w:val="24"/>
                <w:szCs w:val="24"/>
              </w:rPr>
              <w:t>Нормативный срок освоения</w:t>
            </w:r>
          </w:p>
        </w:tc>
      </w:tr>
      <w:tr w:rsidR="001065AB" w:rsidRPr="00D221C9" w:rsidTr="005A1A5F">
        <w:trPr>
          <w:jc w:val="center"/>
        </w:trPr>
        <w:tc>
          <w:tcPr>
            <w:tcW w:w="3553" w:type="dxa"/>
          </w:tcPr>
          <w:p w:rsidR="001065AB" w:rsidRPr="00D221C9" w:rsidRDefault="001065AB" w:rsidP="005A1A5F">
            <w:pPr>
              <w:spacing w:line="259" w:lineRule="auto"/>
              <w:rPr>
                <w:sz w:val="24"/>
                <w:szCs w:val="24"/>
              </w:rPr>
            </w:pPr>
            <w:r w:rsidRPr="00D221C9">
              <w:rPr>
                <w:sz w:val="24"/>
                <w:szCs w:val="24"/>
              </w:rPr>
              <w:t>Программы начального общего образования</w:t>
            </w:r>
          </w:p>
        </w:tc>
        <w:tc>
          <w:tcPr>
            <w:tcW w:w="2493" w:type="dxa"/>
          </w:tcPr>
          <w:p w:rsidR="001065AB" w:rsidRPr="00D221C9" w:rsidRDefault="001065AB" w:rsidP="005A1A5F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D221C9">
              <w:rPr>
                <w:sz w:val="24"/>
                <w:szCs w:val="24"/>
              </w:rPr>
              <w:t>Общеобразовательная</w:t>
            </w:r>
            <w:proofErr w:type="gramEnd"/>
            <w:r w:rsidRPr="00D221C9">
              <w:rPr>
                <w:sz w:val="24"/>
                <w:szCs w:val="24"/>
              </w:rPr>
              <w:t xml:space="preserve"> Начальное общее образование</w:t>
            </w:r>
          </w:p>
        </w:tc>
        <w:tc>
          <w:tcPr>
            <w:tcW w:w="2392" w:type="dxa"/>
          </w:tcPr>
          <w:p w:rsidR="001065AB" w:rsidRPr="00D221C9" w:rsidRDefault="001065AB" w:rsidP="005A1A5F">
            <w:pPr>
              <w:spacing w:line="259" w:lineRule="auto"/>
              <w:rPr>
                <w:sz w:val="24"/>
                <w:szCs w:val="24"/>
              </w:rPr>
            </w:pPr>
            <w:r w:rsidRPr="00D221C9">
              <w:rPr>
                <w:sz w:val="24"/>
                <w:szCs w:val="24"/>
              </w:rPr>
              <w:t>4 года</w:t>
            </w:r>
          </w:p>
        </w:tc>
      </w:tr>
      <w:tr w:rsidR="001065AB" w:rsidRPr="00D221C9" w:rsidTr="005A1A5F">
        <w:trPr>
          <w:jc w:val="center"/>
        </w:trPr>
        <w:tc>
          <w:tcPr>
            <w:tcW w:w="3553" w:type="dxa"/>
          </w:tcPr>
          <w:p w:rsidR="001065AB" w:rsidRPr="00D221C9" w:rsidRDefault="001065AB" w:rsidP="005A1A5F">
            <w:pPr>
              <w:spacing w:line="259" w:lineRule="auto"/>
              <w:rPr>
                <w:sz w:val="24"/>
                <w:szCs w:val="24"/>
              </w:rPr>
            </w:pPr>
            <w:r w:rsidRPr="00D221C9">
              <w:rPr>
                <w:sz w:val="24"/>
                <w:szCs w:val="24"/>
              </w:rPr>
              <w:t>Программы специальных (коррекционных) классов IV вида</w:t>
            </w:r>
          </w:p>
        </w:tc>
        <w:tc>
          <w:tcPr>
            <w:tcW w:w="2493" w:type="dxa"/>
          </w:tcPr>
          <w:p w:rsidR="001065AB" w:rsidRPr="00D221C9" w:rsidRDefault="001065AB" w:rsidP="005A1A5F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D221C9">
              <w:rPr>
                <w:sz w:val="24"/>
                <w:szCs w:val="24"/>
              </w:rPr>
              <w:t>Общеобразовательная</w:t>
            </w:r>
            <w:proofErr w:type="gramEnd"/>
            <w:r w:rsidRPr="00D221C9">
              <w:rPr>
                <w:sz w:val="24"/>
                <w:szCs w:val="24"/>
              </w:rPr>
              <w:t xml:space="preserve"> Начальное общее образование</w:t>
            </w:r>
          </w:p>
        </w:tc>
        <w:tc>
          <w:tcPr>
            <w:tcW w:w="2392" w:type="dxa"/>
          </w:tcPr>
          <w:p w:rsidR="001065AB" w:rsidRPr="00D221C9" w:rsidRDefault="001065AB" w:rsidP="005A1A5F">
            <w:pPr>
              <w:spacing w:line="259" w:lineRule="auto"/>
              <w:rPr>
                <w:sz w:val="24"/>
                <w:szCs w:val="24"/>
              </w:rPr>
            </w:pPr>
            <w:r w:rsidRPr="00D221C9">
              <w:rPr>
                <w:sz w:val="24"/>
                <w:szCs w:val="24"/>
              </w:rPr>
              <w:t>4 года</w:t>
            </w:r>
          </w:p>
        </w:tc>
      </w:tr>
      <w:tr w:rsidR="001065AB" w:rsidRPr="00D221C9" w:rsidTr="005A1A5F">
        <w:trPr>
          <w:jc w:val="center"/>
        </w:trPr>
        <w:tc>
          <w:tcPr>
            <w:tcW w:w="3553" w:type="dxa"/>
          </w:tcPr>
          <w:p w:rsidR="001065AB" w:rsidRPr="00D221C9" w:rsidRDefault="001065AB" w:rsidP="005A1A5F">
            <w:pPr>
              <w:spacing w:line="259" w:lineRule="auto"/>
              <w:rPr>
                <w:sz w:val="24"/>
                <w:szCs w:val="24"/>
              </w:rPr>
            </w:pPr>
            <w:r w:rsidRPr="00D221C9">
              <w:rPr>
                <w:sz w:val="24"/>
                <w:szCs w:val="24"/>
              </w:rPr>
              <w:t>Программы основного общего образования</w:t>
            </w:r>
          </w:p>
        </w:tc>
        <w:tc>
          <w:tcPr>
            <w:tcW w:w="2493" w:type="dxa"/>
          </w:tcPr>
          <w:p w:rsidR="001065AB" w:rsidRPr="00D221C9" w:rsidRDefault="001065AB" w:rsidP="005A1A5F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D221C9">
              <w:rPr>
                <w:sz w:val="24"/>
                <w:szCs w:val="24"/>
              </w:rPr>
              <w:t>Общеобразовательная</w:t>
            </w:r>
            <w:proofErr w:type="gramEnd"/>
            <w:r w:rsidRPr="00D221C9">
              <w:rPr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2392" w:type="dxa"/>
          </w:tcPr>
          <w:p w:rsidR="001065AB" w:rsidRPr="00D221C9" w:rsidRDefault="001065AB" w:rsidP="005A1A5F">
            <w:pPr>
              <w:spacing w:line="259" w:lineRule="auto"/>
              <w:rPr>
                <w:sz w:val="24"/>
                <w:szCs w:val="24"/>
              </w:rPr>
            </w:pPr>
            <w:r w:rsidRPr="00D221C9">
              <w:rPr>
                <w:sz w:val="24"/>
                <w:szCs w:val="24"/>
              </w:rPr>
              <w:t>5 лет</w:t>
            </w:r>
          </w:p>
        </w:tc>
      </w:tr>
      <w:tr w:rsidR="001065AB" w:rsidRPr="00D221C9" w:rsidTr="005A1A5F">
        <w:trPr>
          <w:jc w:val="center"/>
        </w:trPr>
        <w:tc>
          <w:tcPr>
            <w:tcW w:w="3553" w:type="dxa"/>
          </w:tcPr>
          <w:p w:rsidR="001065AB" w:rsidRPr="00D221C9" w:rsidRDefault="001065AB" w:rsidP="005A1A5F">
            <w:pPr>
              <w:spacing w:line="259" w:lineRule="auto"/>
              <w:rPr>
                <w:sz w:val="24"/>
                <w:szCs w:val="24"/>
              </w:rPr>
            </w:pPr>
            <w:r w:rsidRPr="00D221C9">
              <w:rPr>
                <w:sz w:val="24"/>
                <w:szCs w:val="24"/>
              </w:rPr>
              <w:t>Программы специальных (коррекционных) классов IV вида</w:t>
            </w:r>
          </w:p>
        </w:tc>
        <w:tc>
          <w:tcPr>
            <w:tcW w:w="2493" w:type="dxa"/>
          </w:tcPr>
          <w:p w:rsidR="001065AB" w:rsidRPr="00D221C9" w:rsidRDefault="001065AB" w:rsidP="005A1A5F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D221C9">
              <w:rPr>
                <w:sz w:val="24"/>
                <w:szCs w:val="24"/>
              </w:rPr>
              <w:t>Общеобразовательная</w:t>
            </w:r>
            <w:proofErr w:type="gramEnd"/>
            <w:r w:rsidRPr="00D221C9">
              <w:rPr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2392" w:type="dxa"/>
          </w:tcPr>
          <w:p w:rsidR="001065AB" w:rsidRPr="00D221C9" w:rsidRDefault="001065AB" w:rsidP="005A1A5F">
            <w:pPr>
              <w:spacing w:line="259" w:lineRule="auto"/>
              <w:rPr>
                <w:sz w:val="24"/>
                <w:szCs w:val="24"/>
              </w:rPr>
            </w:pPr>
            <w:r w:rsidRPr="00D221C9">
              <w:rPr>
                <w:sz w:val="24"/>
                <w:szCs w:val="24"/>
              </w:rPr>
              <w:t>5 лет</w:t>
            </w:r>
          </w:p>
        </w:tc>
      </w:tr>
      <w:tr w:rsidR="001065AB" w:rsidRPr="00D221C9" w:rsidTr="005A1A5F">
        <w:trPr>
          <w:jc w:val="center"/>
        </w:trPr>
        <w:tc>
          <w:tcPr>
            <w:tcW w:w="3553" w:type="dxa"/>
          </w:tcPr>
          <w:p w:rsidR="001065AB" w:rsidRPr="00D221C9" w:rsidRDefault="001065AB" w:rsidP="005A1A5F">
            <w:pPr>
              <w:spacing w:line="259" w:lineRule="auto"/>
              <w:rPr>
                <w:sz w:val="24"/>
                <w:szCs w:val="24"/>
              </w:rPr>
            </w:pPr>
            <w:r w:rsidRPr="00D221C9">
              <w:rPr>
                <w:sz w:val="24"/>
                <w:szCs w:val="24"/>
              </w:rPr>
              <w:t>Программы среднего общего образования (полного)</w:t>
            </w:r>
          </w:p>
        </w:tc>
        <w:tc>
          <w:tcPr>
            <w:tcW w:w="2493" w:type="dxa"/>
          </w:tcPr>
          <w:p w:rsidR="001065AB" w:rsidRPr="00D221C9" w:rsidRDefault="001065AB" w:rsidP="005A1A5F">
            <w:pPr>
              <w:spacing w:line="259" w:lineRule="auto"/>
              <w:rPr>
                <w:sz w:val="24"/>
                <w:szCs w:val="24"/>
              </w:rPr>
            </w:pPr>
            <w:r w:rsidRPr="00D221C9">
              <w:rPr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392" w:type="dxa"/>
          </w:tcPr>
          <w:p w:rsidR="001065AB" w:rsidRPr="00D221C9" w:rsidRDefault="001065AB" w:rsidP="005A1A5F">
            <w:pPr>
              <w:spacing w:line="259" w:lineRule="auto"/>
              <w:rPr>
                <w:sz w:val="24"/>
                <w:szCs w:val="24"/>
              </w:rPr>
            </w:pPr>
            <w:r w:rsidRPr="00D221C9">
              <w:rPr>
                <w:sz w:val="24"/>
                <w:szCs w:val="24"/>
              </w:rPr>
              <w:t>2 года</w:t>
            </w:r>
          </w:p>
        </w:tc>
      </w:tr>
    </w:tbl>
    <w:p w:rsidR="001065AB" w:rsidRPr="00D221C9" w:rsidRDefault="001065AB" w:rsidP="001065A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t>Работа Учреждения регламентируется локальным</w:t>
      </w:r>
      <w:r>
        <w:rPr>
          <w:rFonts w:ascii="Times New Roman" w:hAnsi="Times New Roman" w:cs="Times New Roman"/>
          <w:sz w:val="24"/>
          <w:szCs w:val="24"/>
        </w:rPr>
        <w:t>и актами образовательного учреж</w:t>
      </w:r>
      <w:r w:rsidRPr="00D221C9">
        <w:rPr>
          <w:rFonts w:ascii="Times New Roman" w:hAnsi="Times New Roman" w:cs="Times New Roman"/>
          <w:sz w:val="24"/>
          <w:szCs w:val="24"/>
        </w:rPr>
        <w:t>дения в части содержания образования, организации образовательного процесса, прав обучающихся.</w:t>
      </w:r>
    </w:p>
    <w:p w:rsidR="001065AB" w:rsidRPr="00D221C9" w:rsidRDefault="001065AB" w:rsidP="001065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t>Таким образом, образовательная деятельность школы обусловлена национальными приоритетами, требованиями действующего законодательства Российской Федерации, образовательными потребностями участников образовательных отношений, успешно организована и продуктивна.</w:t>
      </w:r>
    </w:p>
    <w:p w:rsidR="001065AB" w:rsidRPr="00D221C9" w:rsidRDefault="001065AB" w:rsidP="001065AB">
      <w:pPr>
        <w:rPr>
          <w:rFonts w:ascii="Times New Roman" w:hAnsi="Times New Roman" w:cs="Times New Roman"/>
          <w:b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Раздел 2. Структура и система управления</w:t>
      </w:r>
    </w:p>
    <w:p w:rsidR="001065AB" w:rsidRPr="00D221C9" w:rsidRDefault="001065AB" w:rsidP="001065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t xml:space="preserve">Управленческая цель заключается в формировании демократического учреждения, воспитывающего всесторонне развитую, социально адаптированную личность. </w:t>
      </w:r>
      <w:r w:rsidRPr="00D221C9">
        <w:rPr>
          <w:rFonts w:ascii="Times New Roman" w:hAnsi="Times New Roman" w:cs="Times New Roman"/>
          <w:sz w:val="24"/>
          <w:szCs w:val="24"/>
        </w:rPr>
        <w:lastRenderedPageBreak/>
        <w:t>Образование, как и любой процесс в социально- экономической системе, не может и не должен формироваться стихийно. Это управляемый процесс, и от эффективности управления зависит и качество обучения, и жизнеспособность школы, и ее конкурентоспособность. 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1065AB" w:rsidRDefault="001065AB" w:rsidP="001065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Администрация:</w:t>
      </w:r>
      <w:r w:rsidRPr="00D22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Директор школы</w:t>
      </w:r>
      <w:r w:rsidRPr="00D221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221C9">
        <w:rPr>
          <w:rFonts w:ascii="Times New Roman" w:hAnsi="Times New Roman" w:cs="Times New Roman"/>
          <w:b/>
          <w:sz w:val="24"/>
          <w:szCs w:val="24"/>
        </w:rPr>
        <w:t>Коппалова</w:t>
      </w:r>
      <w:proofErr w:type="spellEnd"/>
      <w:r w:rsidRPr="00D221C9">
        <w:rPr>
          <w:rFonts w:ascii="Times New Roman" w:hAnsi="Times New Roman" w:cs="Times New Roman"/>
          <w:b/>
          <w:sz w:val="24"/>
          <w:szCs w:val="24"/>
        </w:rPr>
        <w:t xml:space="preserve"> Лариса Николаевна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t xml:space="preserve"> </w:t>
      </w:r>
      <w:r w:rsidRPr="00D221C9">
        <w:rPr>
          <w:rFonts w:ascii="Times New Roman" w:hAnsi="Times New Roman" w:cs="Times New Roman"/>
          <w:b/>
          <w:sz w:val="24"/>
          <w:szCs w:val="24"/>
        </w:rPr>
        <w:t xml:space="preserve">Заместители директора: 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t xml:space="preserve"> </w:t>
      </w:r>
      <w:r w:rsidRPr="00D221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1C9">
        <w:rPr>
          <w:rFonts w:ascii="Times New Roman" w:hAnsi="Times New Roman" w:cs="Times New Roman"/>
          <w:sz w:val="24"/>
          <w:szCs w:val="24"/>
        </w:rPr>
        <w:t xml:space="preserve"> </w:t>
      </w:r>
      <w:r w:rsidRPr="00D221C9">
        <w:rPr>
          <w:rFonts w:ascii="Times New Roman" w:hAnsi="Times New Roman" w:cs="Times New Roman"/>
          <w:b/>
          <w:sz w:val="24"/>
          <w:szCs w:val="24"/>
        </w:rPr>
        <w:t>Антошкина Татьяна Владимировна</w:t>
      </w:r>
      <w:r w:rsidRPr="00D221C9">
        <w:rPr>
          <w:rFonts w:ascii="Times New Roman" w:hAnsi="Times New Roman" w:cs="Times New Roman"/>
          <w:sz w:val="24"/>
          <w:szCs w:val="24"/>
        </w:rPr>
        <w:t>, заместитель директора по учебн</w:t>
      </w:r>
      <w:proofErr w:type="gramStart"/>
      <w:r w:rsidRPr="00D221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221C9">
        <w:rPr>
          <w:rFonts w:ascii="Times New Roman" w:hAnsi="Times New Roman" w:cs="Times New Roman"/>
          <w:sz w:val="24"/>
          <w:szCs w:val="24"/>
        </w:rPr>
        <w:t xml:space="preserve"> воспитательной работе, учитель истории и обществознания высшей квалификационной категории; 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1C9">
        <w:rPr>
          <w:rFonts w:ascii="Times New Roman" w:hAnsi="Times New Roman" w:cs="Times New Roman"/>
          <w:sz w:val="24"/>
          <w:szCs w:val="24"/>
        </w:rPr>
        <w:t xml:space="preserve"> </w:t>
      </w:r>
      <w:r w:rsidRPr="00D221C9">
        <w:rPr>
          <w:rFonts w:ascii="Times New Roman" w:hAnsi="Times New Roman" w:cs="Times New Roman"/>
          <w:b/>
          <w:sz w:val="24"/>
          <w:szCs w:val="24"/>
        </w:rPr>
        <w:t>Леонова Елена Владимировна</w:t>
      </w:r>
      <w:r w:rsidRPr="00D221C9">
        <w:rPr>
          <w:rFonts w:ascii="Times New Roman" w:hAnsi="Times New Roman" w:cs="Times New Roman"/>
          <w:sz w:val="24"/>
          <w:szCs w:val="24"/>
        </w:rPr>
        <w:t>, заместитель директора по учебн</w:t>
      </w:r>
      <w:proofErr w:type="gramStart"/>
      <w:r w:rsidRPr="00D221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221C9">
        <w:rPr>
          <w:rFonts w:ascii="Times New Roman" w:hAnsi="Times New Roman" w:cs="Times New Roman"/>
          <w:sz w:val="24"/>
          <w:szCs w:val="24"/>
        </w:rPr>
        <w:t xml:space="preserve"> воспитательной работе (начальная школа), учитель начальных классов высшей квалификационной категории;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t xml:space="preserve"> </w:t>
      </w:r>
      <w:r w:rsidRPr="00D221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C9">
        <w:rPr>
          <w:rFonts w:ascii="Times New Roman" w:hAnsi="Times New Roman" w:cs="Times New Roman"/>
          <w:b/>
          <w:sz w:val="24"/>
          <w:szCs w:val="24"/>
        </w:rPr>
        <w:t>Горелкина</w:t>
      </w:r>
      <w:proofErr w:type="spellEnd"/>
      <w:r w:rsidRPr="00D221C9">
        <w:rPr>
          <w:rFonts w:ascii="Times New Roman" w:hAnsi="Times New Roman" w:cs="Times New Roman"/>
          <w:b/>
          <w:sz w:val="24"/>
          <w:szCs w:val="24"/>
        </w:rPr>
        <w:t xml:space="preserve"> Маргарита Евгеньевна</w:t>
      </w:r>
      <w:r w:rsidRPr="00D221C9">
        <w:rPr>
          <w:rFonts w:ascii="Times New Roman" w:hAnsi="Times New Roman" w:cs="Times New Roman"/>
          <w:sz w:val="24"/>
          <w:szCs w:val="24"/>
        </w:rPr>
        <w:t>, заместитель директора по учебн</w:t>
      </w:r>
      <w:proofErr w:type="gramStart"/>
      <w:r w:rsidRPr="00D221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221C9">
        <w:rPr>
          <w:rFonts w:ascii="Times New Roman" w:hAnsi="Times New Roman" w:cs="Times New Roman"/>
          <w:sz w:val="24"/>
          <w:szCs w:val="24"/>
        </w:rPr>
        <w:t xml:space="preserve"> воспитательной работе, учитель математики первой квалификационной категории; 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C9">
        <w:rPr>
          <w:rFonts w:ascii="Times New Roman" w:hAnsi="Times New Roman" w:cs="Times New Roman"/>
          <w:b/>
          <w:sz w:val="24"/>
          <w:szCs w:val="24"/>
        </w:rPr>
        <w:t>Игловская</w:t>
      </w:r>
      <w:proofErr w:type="spellEnd"/>
      <w:r w:rsidRPr="00D221C9">
        <w:rPr>
          <w:rFonts w:ascii="Times New Roman" w:hAnsi="Times New Roman" w:cs="Times New Roman"/>
          <w:b/>
          <w:sz w:val="24"/>
          <w:szCs w:val="24"/>
        </w:rPr>
        <w:t xml:space="preserve"> Наталья Валентиновна</w:t>
      </w:r>
      <w:r w:rsidRPr="00D221C9">
        <w:rPr>
          <w:rFonts w:ascii="Times New Roman" w:hAnsi="Times New Roman" w:cs="Times New Roman"/>
          <w:sz w:val="24"/>
          <w:szCs w:val="24"/>
        </w:rPr>
        <w:t xml:space="preserve">, заместитель директора по инновационной работе, учитель географии высшей квалификационной категории; 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1C9">
        <w:rPr>
          <w:rFonts w:ascii="Times New Roman" w:hAnsi="Times New Roman" w:cs="Times New Roman"/>
          <w:sz w:val="24"/>
          <w:szCs w:val="24"/>
        </w:rPr>
        <w:t xml:space="preserve"> </w:t>
      </w:r>
      <w:r w:rsidRPr="00D221C9">
        <w:rPr>
          <w:rFonts w:ascii="Times New Roman" w:hAnsi="Times New Roman" w:cs="Times New Roman"/>
          <w:b/>
          <w:sz w:val="24"/>
          <w:szCs w:val="24"/>
        </w:rPr>
        <w:t>Фокина Ирина Александровна</w:t>
      </w:r>
      <w:r w:rsidRPr="00D221C9">
        <w:rPr>
          <w:rFonts w:ascii="Times New Roman" w:hAnsi="Times New Roman" w:cs="Times New Roman"/>
          <w:sz w:val="24"/>
          <w:szCs w:val="24"/>
        </w:rPr>
        <w:t>, заместитель директора по воспитательной работе (общественно-активная школа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21C9">
        <w:rPr>
          <w:rFonts w:ascii="Times New Roman" w:hAnsi="Times New Roman" w:cs="Times New Roman"/>
          <w:sz w:val="24"/>
          <w:szCs w:val="24"/>
        </w:rPr>
        <w:t xml:space="preserve">, учитель истории и обществознания высшей квалификационной категории; 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1C9">
        <w:rPr>
          <w:rFonts w:ascii="Times New Roman" w:hAnsi="Times New Roman" w:cs="Times New Roman"/>
          <w:b/>
          <w:sz w:val="24"/>
          <w:szCs w:val="24"/>
        </w:rPr>
        <w:t>Пуджа</w:t>
      </w:r>
      <w:proofErr w:type="spellEnd"/>
      <w:r w:rsidRPr="00D221C9">
        <w:rPr>
          <w:rFonts w:ascii="Times New Roman" w:hAnsi="Times New Roman" w:cs="Times New Roman"/>
          <w:b/>
          <w:sz w:val="24"/>
          <w:szCs w:val="24"/>
        </w:rPr>
        <w:t xml:space="preserve"> Юлия Александровна</w:t>
      </w:r>
      <w:r w:rsidRPr="00D221C9">
        <w:rPr>
          <w:rFonts w:ascii="Times New Roman" w:hAnsi="Times New Roman" w:cs="Times New Roman"/>
          <w:sz w:val="24"/>
          <w:szCs w:val="24"/>
        </w:rPr>
        <w:t>, заместитель директора по воспитательной работе</w:t>
      </w:r>
      <w:r w:rsidR="00251999">
        <w:rPr>
          <w:rFonts w:ascii="Times New Roman" w:hAnsi="Times New Roman" w:cs="Times New Roman"/>
          <w:sz w:val="24"/>
          <w:szCs w:val="24"/>
        </w:rPr>
        <w:t xml:space="preserve"> (2021)</w:t>
      </w:r>
      <w:r w:rsidRPr="00D221C9">
        <w:rPr>
          <w:rFonts w:ascii="Times New Roman" w:hAnsi="Times New Roman" w:cs="Times New Roman"/>
          <w:sz w:val="24"/>
          <w:szCs w:val="24"/>
        </w:rPr>
        <w:t>,</w:t>
      </w:r>
      <w:r w:rsidR="00251999">
        <w:rPr>
          <w:rFonts w:ascii="Times New Roman" w:hAnsi="Times New Roman" w:cs="Times New Roman"/>
          <w:sz w:val="24"/>
          <w:szCs w:val="24"/>
        </w:rPr>
        <w:t xml:space="preserve"> советник по воспитательной работе (2022),</w:t>
      </w:r>
      <w:r w:rsidRPr="00D221C9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литературы; 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Ходонова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Анна Анатольевна</w:t>
      </w:r>
      <w:r w:rsidRPr="00D221C9">
        <w:rPr>
          <w:rFonts w:ascii="Times New Roman" w:hAnsi="Times New Roman" w:cs="Times New Roman"/>
          <w:sz w:val="24"/>
          <w:szCs w:val="24"/>
        </w:rPr>
        <w:t xml:space="preserve">, заместитель директора по информатизации, учитель информатики; 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1C9">
        <w:rPr>
          <w:rFonts w:ascii="Times New Roman" w:hAnsi="Times New Roman" w:cs="Times New Roman"/>
          <w:sz w:val="24"/>
          <w:szCs w:val="24"/>
        </w:rPr>
        <w:t xml:space="preserve"> </w:t>
      </w:r>
      <w:r w:rsidRPr="00D221C9">
        <w:rPr>
          <w:rFonts w:ascii="Times New Roman" w:hAnsi="Times New Roman" w:cs="Times New Roman"/>
          <w:b/>
          <w:sz w:val="24"/>
          <w:szCs w:val="24"/>
        </w:rPr>
        <w:t>Елкова Алена Владимировна</w:t>
      </w:r>
      <w:r w:rsidRPr="00D221C9">
        <w:rPr>
          <w:rFonts w:ascii="Times New Roman" w:hAnsi="Times New Roman" w:cs="Times New Roman"/>
          <w:sz w:val="24"/>
          <w:szCs w:val="24"/>
        </w:rPr>
        <w:t xml:space="preserve">, заместитель директора по правовому воспитанию, учитель химии высшей квалификационной категории; </w:t>
      </w:r>
    </w:p>
    <w:p w:rsidR="001065AB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1C9">
        <w:rPr>
          <w:rFonts w:ascii="Times New Roman" w:hAnsi="Times New Roman" w:cs="Times New Roman"/>
          <w:sz w:val="24"/>
          <w:szCs w:val="24"/>
        </w:rPr>
        <w:t xml:space="preserve"> </w:t>
      </w:r>
      <w:r w:rsidRPr="00D221C9">
        <w:rPr>
          <w:rFonts w:ascii="Times New Roman" w:hAnsi="Times New Roman" w:cs="Times New Roman"/>
          <w:b/>
          <w:sz w:val="24"/>
          <w:szCs w:val="24"/>
        </w:rPr>
        <w:t>Башкатов Алексей Анатольевич</w:t>
      </w:r>
      <w:r w:rsidRPr="00D221C9">
        <w:rPr>
          <w:rFonts w:ascii="Times New Roman" w:hAnsi="Times New Roman" w:cs="Times New Roman"/>
          <w:sz w:val="24"/>
          <w:szCs w:val="24"/>
        </w:rPr>
        <w:t>, заместитель директора по административно-хозяйственной работе.</w:t>
      </w:r>
    </w:p>
    <w:p w:rsidR="001065AB" w:rsidRPr="005A429D" w:rsidRDefault="001065AB" w:rsidP="001065AB">
      <w:pPr>
        <w:pStyle w:val="a6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5A429D">
        <w:rPr>
          <w:rFonts w:ascii="Times New Roman" w:hAnsi="Times New Roman" w:cs="Times New Roman"/>
          <w:b/>
          <w:sz w:val="24"/>
          <w:szCs w:val="24"/>
        </w:rPr>
        <w:t>Девяшин</w:t>
      </w:r>
      <w:proofErr w:type="spellEnd"/>
      <w:r w:rsidRPr="005A429D">
        <w:rPr>
          <w:rFonts w:ascii="Times New Roman" w:hAnsi="Times New Roman" w:cs="Times New Roman"/>
          <w:b/>
          <w:sz w:val="24"/>
          <w:szCs w:val="24"/>
        </w:rPr>
        <w:t xml:space="preserve"> Андрей Рудольфович </w:t>
      </w:r>
      <w:r>
        <w:rPr>
          <w:rFonts w:ascii="Times New Roman" w:hAnsi="Times New Roman" w:cs="Times New Roman"/>
          <w:sz w:val="24"/>
          <w:szCs w:val="24"/>
        </w:rPr>
        <w:t>– заместитель директора по безопасности.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b/>
          <w:sz w:val="24"/>
          <w:szCs w:val="24"/>
        </w:rPr>
        <w:t>Органы государственно-общественного управления и самоуправления:</w:t>
      </w:r>
      <w:r w:rsidRPr="00D221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t>1. Педагогический Совет;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t>2. Методический Совет;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t>3. Управляющий Совет;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t xml:space="preserve">4. Совет по профилактике </w:t>
      </w:r>
      <w:proofErr w:type="spellStart"/>
      <w:r w:rsidRPr="00D221C9">
        <w:rPr>
          <w:rFonts w:ascii="Times New Roman" w:hAnsi="Times New Roman" w:cs="Times New Roman"/>
          <w:sz w:val="24"/>
          <w:szCs w:val="24"/>
        </w:rPr>
        <w:t>ас</w:t>
      </w:r>
      <w:r w:rsidR="00251999">
        <w:rPr>
          <w:rFonts w:ascii="Times New Roman" w:hAnsi="Times New Roman" w:cs="Times New Roman"/>
          <w:sz w:val="24"/>
          <w:szCs w:val="24"/>
        </w:rPr>
        <w:t>с</w:t>
      </w:r>
      <w:r w:rsidRPr="00D221C9">
        <w:rPr>
          <w:rFonts w:ascii="Times New Roman" w:hAnsi="Times New Roman" w:cs="Times New Roman"/>
          <w:sz w:val="24"/>
          <w:szCs w:val="24"/>
        </w:rPr>
        <w:t>оциального</w:t>
      </w:r>
      <w:proofErr w:type="spellEnd"/>
      <w:r w:rsidRPr="00D221C9">
        <w:rPr>
          <w:rFonts w:ascii="Times New Roman" w:hAnsi="Times New Roman" w:cs="Times New Roman"/>
          <w:sz w:val="24"/>
          <w:szCs w:val="24"/>
        </w:rPr>
        <w:t xml:space="preserve"> поведения </w:t>
      </w:r>
      <w:proofErr w:type="gramStart"/>
      <w:r w:rsidRPr="00D22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21C9">
        <w:rPr>
          <w:rFonts w:ascii="Times New Roman" w:hAnsi="Times New Roman" w:cs="Times New Roman"/>
          <w:sz w:val="24"/>
          <w:szCs w:val="24"/>
        </w:rPr>
        <w:t>;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t>5. Профсоюзный комитет;</w:t>
      </w:r>
    </w:p>
    <w:p w:rsidR="001065AB" w:rsidRPr="00D221C9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1C9">
        <w:rPr>
          <w:rFonts w:ascii="Times New Roman" w:hAnsi="Times New Roman" w:cs="Times New Roman"/>
          <w:sz w:val="24"/>
          <w:szCs w:val="24"/>
        </w:rPr>
        <w:t>6. Общешкольный родительский комитет.</w:t>
      </w:r>
    </w:p>
    <w:p w:rsidR="001065AB" w:rsidRPr="00631940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940">
        <w:rPr>
          <w:rFonts w:ascii="Times New Roman" w:hAnsi="Times New Roman" w:cs="Times New Roman"/>
          <w:b/>
          <w:sz w:val="24"/>
          <w:szCs w:val="24"/>
        </w:rPr>
        <w:t>Формами самоуправления школы являются</w:t>
      </w:r>
      <w:r w:rsidRPr="006319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65AB" w:rsidRPr="00631940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940">
        <w:rPr>
          <w:rFonts w:ascii="Times New Roman" w:hAnsi="Times New Roman" w:cs="Times New Roman"/>
          <w:b/>
          <w:sz w:val="24"/>
          <w:szCs w:val="24"/>
        </w:rPr>
        <w:t>Стратегическое управление</w:t>
      </w:r>
      <w:r w:rsidRPr="00631940">
        <w:rPr>
          <w:rFonts w:ascii="Times New Roman" w:hAnsi="Times New Roman" w:cs="Times New Roman"/>
          <w:sz w:val="24"/>
          <w:szCs w:val="24"/>
        </w:rPr>
        <w:t xml:space="preserve"> – директор школы, педагогический совет, общее собрание трудового коллектива. </w:t>
      </w:r>
    </w:p>
    <w:p w:rsidR="001065AB" w:rsidRPr="00631940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940">
        <w:rPr>
          <w:rFonts w:ascii="Times New Roman" w:hAnsi="Times New Roman" w:cs="Times New Roman"/>
          <w:b/>
          <w:sz w:val="24"/>
          <w:szCs w:val="24"/>
        </w:rPr>
        <w:t>Тактическое управление</w:t>
      </w:r>
      <w:r w:rsidRPr="00631940">
        <w:rPr>
          <w:rFonts w:ascii="Times New Roman" w:hAnsi="Times New Roman" w:cs="Times New Roman"/>
          <w:sz w:val="24"/>
          <w:szCs w:val="24"/>
        </w:rPr>
        <w:t xml:space="preserve"> – заместители директора школы, административный совет, методический совет, орган ученического самоуправления. </w:t>
      </w:r>
    </w:p>
    <w:p w:rsidR="001065AB" w:rsidRDefault="001065AB" w:rsidP="001065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940">
        <w:rPr>
          <w:rFonts w:ascii="Times New Roman" w:hAnsi="Times New Roman" w:cs="Times New Roman"/>
          <w:b/>
          <w:sz w:val="24"/>
          <w:szCs w:val="24"/>
        </w:rPr>
        <w:lastRenderedPageBreak/>
        <w:t>Тактическая реализация</w:t>
      </w:r>
      <w:r w:rsidRPr="00631940">
        <w:rPr>
          <w:rFonts w:ascii="Times New Roman" w:hAnsi="Times New Roman" w:cs="Times New Roman"/>
          <w:sz w:val="24"/>
          <w:szCs w:val="24"/>
        </w:rPr>
        <w:t xml:space="preserve"> – творческие и методические объединения педагогов, социально-психологическая служба, Совет профилактики, родительские комитеты, педагоги, учащиеся.</w:t>
      </w:r>
    </w:p>
    <w:p w:rsidR="001065AB" w:rsidRDefault="001065AB" w:rsidP="001065A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1940">
        <w:rPr>
          <w:rFonts w:ascii="Times New Roman" w:hAnsi="Times New Roman" w:cs="Times New Roman"/>
          <w:sz w:val="24"/>
          <w:szCs w:val="24"/>
          <w:u w:val="single"/>
        </w:rPr>
        <w:t>Схема №1 отражает структуру управления в школе.</w:t>
      </w:r>
    </w:p>
    <w:p w:rsidR="00324C80" w:rsidRDefault="00324C80" w:rsidP="001065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5AB" w:rsidRDefault="001065AB" w:rsidP="001065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1940">
        <w:rPr>
          <w:rFonts w:ascii="Times New Roman" w:hAnsi="Times New Roman" w:cs="Times New Roman"/>
          <w:sz w:val="24"/>
          <w:szCs w:val="24"/>
        </w:rPr>
        <w:t>Схема №1. Функциональная структура управления</w:t>
      </w:r>
    </w:p>
    <w:p w:rsidR="001D702A" w:rsidRDefault="001D702A" w:rsidP="001D70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D70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003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00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02A" w:rsidRPr="00BC087F" w:rsidRDefault="001D702A" w:rsidP="001D702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«СОШ №84» о</w:t>
      </w:r>
      <w:r w:rsidRPr="009A67D3">
        <w:rPr>
          <w:rFonts w:ascii="Times New Roman" w:hAnsi="Times New Roman" w:cs="Times New Roman"/>
          <w:sz w:val="24"/>
          <w:szCs w:val="24"/>
        </w:rPr>
        <w:t>рганизация управления образовательного учреждения соответствует уставным  требованиям. Собственные нормативные и организационно-</w:t>
      </w:r>
      <w:r w:rsidRPr="009A67D3">
        <w:rPr>
          <w:rFonts w:ascii="Times New Roman" w:hAnsi="Times New Roman" w:cs="Times New Roman"/>
          <w:sz w:val="24"/>
          <w:szCs w:val="24"/>
        </w:rPr>
        <w:lastRenderedPageBreak/>
        <w:t>распорядительные документации соответствуют действующему законодательству и Уставу. Ведущим  принципом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 результаты.</w:t>
      </w:r>
    </w:p>
    <w:p w:rsidR="001D702A" w:rsidRDefault="001D702A" w:rsidP="001D702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2022 года система управления школой оценивается, как эффективная, позволяющая учесть мнение работников и всех участников образовательных отношений. Изменение системы управления произведено в соответствии с требованиями: советник по воспитательной работе, заместитель директора по безопасности.</w:t>
      </w:r>
    </w:p>
    <w:p w:rsidR="001D702A" w:rsidRPr="00A76AE5" w:rsidRDefault="001D702A" w:rsidP="001D702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D702A" w:rsidRDefault="001D702A" w:rsidP="001D702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6A60E2">
        <w:rPr>
          <w:rFonts w:ascii="Times New Roman" w:hAnsi="Times New Roman" w:cs="Times New Roman"/>
          <w:b/>
          <w:sz w:val="24"/>
          <w:szCs w:val="24"/>
        </w:rPr>
        <w:t>. Образовательная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702A" w:rsidRDefault="001D702A" w:rsidP="001D702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D702A" w:rsidRPr="002F3013" w:rsidRDefault="001D702A" w:rsidP="001D702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02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Образовательная деятельность организуется в соответствии:</w:t>
      </w:r>
    </w:p>
    <w:p w:rsidR="001D702A" w:rsidRPr="002F3013" w:rsidRDefault="001D702A" w:rsidP="001D702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0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 </w:t>
      </w:r>
      <w:hyperlink r:id="rId11" w:anchor="/document/99/902389617/" w:tgtFrame="_self" w:history="1">
        <w:r w:rsidRPr="001D702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Федеральным законом от 29.12.2012 № 273-ФЗ</w:t>
        </w:r>
      </w:hyperlink>
      <w:r w:rsidRPr="001D702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«Об образовании в Российской Федерации»;</w:t>
      </w:r>
    </w:p>
    <w:p w:rsidR="001D702A" w:rsidRPr="002F3013" w:rsidRDefault="00857876" w:rsidP="001D702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2" w:anchor="/document/99/607175842/" w:tgtFrame="_self" w:history="1">
        <w:r w:rsidR="001D702A" w:rsidRPr="001D702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приказом </w:t>
        </w:r>
        <w:proofErr w:type="spellStart"/>
        <w:r w:rsidR="001D702A" w:rsidRPr="001D702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Минпросвещения</w:t>
        </w:r>
        <w:proofErr w:type="spellEnd"/>
        <w:r w:rsidR="001D702A" w:rsidRPr="001D702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России от 31.05.2021 № 286</w:t>
        </w:r>
      </w:hyperlink>
      <w:r w:rsidR="001D702A" w:rsidRPr="001D70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«</w:t>
      </w:r>
      <w:r w:rsidR="001D702A" w:rsidRPr="001D702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 утверждении федерального государственного образовательного стандарта начального общего образования»;</w:t>
      </w:r>
    </w:p>
    <w:p w:rsidR="001D702A" w:rsidRPr="002F3013" w:rsidRDefault="00857876" w:rsidP="001D702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3" w:anchor="/document/99/607175848/" w:tgtFrame="_self" w:history="1">
        <w:r w:rsidR="001D702A" w:rsidRPr="001D702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приказом </w:t>
        </w:r>
        <w:proofErr w:type="spellStart"/>
        <w:r w:rsidR="001D702A" w:rsidRPr="001D702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Минпросвещения</w:t>
        </w:r>
        <w:proofErr w:type="spellEnd"/>
        <w:r w:rsidR="001D702A" w:rsidRPr="001D702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России от 31.05.2021 № 287</w:t>
        </w:r>
      </w:hyperlink>
      <w:r w:rsidR="001D702A" w:rsidRPr="001D702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1D702A" w:rsidRPr="002F3013" w:rsidRDefault="00857876" w:rsidP="001D702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4" w:anchor="/document/99/902180656/" w:tgtFrame="_self" w:history="1">
        <w:r w:rsidR="001D702A" w:rsidRPr="001D702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приказом </w:t>
        </w:r>
        <w:proofErr w:type="spellStart"/>
        <w:r w:rsidR="001D702A" w:rsidRPr="001D702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Минобрнауки</w:t>
        </w:r>
        <w:proofErr w:type="spellEnd"/>
        <w:r w:rsidR="001D702A" w:rsidRPr="001D702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от 06.10.2009 № 373</w:t>
        </w:r>
      </w:hyperlink>
      <w:r w:rsidR="001D702A" w:rsidRPr="001D70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«</w:t>
      </w:r>
      <w:r w:rsidR="001D702A" w:rsidRPr="001D702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D702A" w:rsidRPr="002F3013" w:rsidRDefault="00857876" w:rsidP="001D702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5" w:anchor="/document/99/902254916/" w:tgtFrame="_self" w:history="1">
        <w:r w:rsidR="001D702A" w:rsidRPr="001D702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приказом </w:t>
        </w:r>
        <w:proofErr w:type="spellStart"/>
        <w:r w:rsidR="001D702A" w:rsidRPr="001D702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Минобрнауки</w:t>
        </w:r>
        <w:proofErr w:type="spellEnd"/>
        <w:r w:rsidR="001D702A" w:rsidRPr="001D702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от 17.12.2010 № 1897</w:t>
        </w:r>
      </w:hyperlink>
      <w:r w:rsidR="001D702A" w:rsidRPr="001D70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1D702A" w:rsidRPr="001D702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1D702A" w:rsidRPr="002F3013" w:rsidRDefault="00857876" w:rsidP="001D702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6" w:anchor="/document/99/902350579/" w:tgtFrame="_self" w:history="1">
        <w:r w:rsidR="001D702A" w:rsidRPr="001D702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приказом </w:t>
        </w:r>
        <w:proofErr w:type="spellStart"/>
        <w:r w:rsidR="001D702A" w:rsidRPr="001D702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Минобрнауки</w:t>
        </w:r>
        <w:proofErr w:type="spellEnd"/>
        <w:r w:rsidR="001D702A" w:rsidRPr="001D702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от 17.05.2012 № 413</w:t>
        </w:r>
      </w:hyperlink>
      <w:r w:rsidR="001D702A" w:rsidRPr="001D702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«Об утверждении федерального государственного образовательного стандарта среднего общего образования»;</w:t>
      </w:r>
    </w:p>
    <w:p w:rsidR="001D702A" w:rsidRPr="002F3013" w:rsidRDefault="00857876" w:rsidP="001D702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7" w:anchor="/document/99/566085656/" w:tgtFrame="_self" w:history="1">
        <w:r w:rsidR="001D702A" w:rsidRPr="001D702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СП 2.4.3648-20</w:t>
        </w:r>
      </w:hyperlink>
      <w:r w:rsidR="001D702A" w:rsidRPr="001D702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1D702A" w:rsidRPr="002F3013" w:rsidRDefault="00857876" w:rsidP="001D702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8" w:anchor="/document/99/573500115/" w:tgtFrame="_self" w:history="1">
        <w:r w:rsidR="001D702A" w:rsidRPr="001D702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СанПиН 1.2.3685-21</w:t>
        </w:r>
      </w:hyperlink>
      <w:r w:rsidR="001D702A" w:rsidRPr="001D702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1D702A" w:rsidRPr="002F3013" w:rsidRDefault="00857876" w:rsidP="001D702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9" w:anchor="/document/99/565231806/" w:tgtFrame="_self" w:history="1">
        <w:r w:rsidR="001D702A" w:rsidRPr="001D702A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СП 3.1/2.4.3598-20</w:t>
        </w:r>
      </w:hyperlink>
      <w:r w:rsidR="001D702A" w:rsidRPr="001D702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D702A" w:rsidRPr="001D702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коронавирусной</w:t>
      </w:r>
      <w:proofErr w:type="spellEnd"/>
      <w:r w:rsidR="001D702A" w:rsidRPr="001D702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инфекции (COVID-19)»;</w:t>
      </w:r>
    </w:p>
    <w:p w:rsidR="001D702A" w:rsidRPr="002F3013" w:rsidRDefault="001D702A" w:rsidP="001D702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02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1D702A" w:rsidRPr="002F3013" w:rsidRDefault="001D702A" w:rsidP="001D702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02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расписанием занятий.</w:t>
      </w:r>
    </w:p>
    <w:p w:rsidR="001D702A" w:rsidRDefault="001D702A" w:rsidP="001D70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60E2">
        <w:rPr>
          <w:rFonts w:ascii="Times New Roman" w:hAnsi="Times New Roman" w:cs="Times New Roman"/>
          <w:b/>
          <w:sz w:val="24"/>
          <w:szCs w:val="24"/>
        </w:rPr>
        <w:t>Статистические данные по ОО:</w:t>
      </w:r>
    </w:p>
    <w:p w:rsidR="001D702A" w:rsidRPr="006A60E2" w:rsidRDefault="00FE12D7" w:rsidP="001D70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6838">
        <w:rPr>
          <w:rFonts w:ascii="Times New Roman" w:hAnsi="Times New Roman" w:cs="Times New Roman"/>
          <w:sz w:val="24"/>
          <w:szCs w:val="24"/>
        </w:rPr>
        <w:t>В 2022</w:t>
      </w:r>
      <w:r w:rsidR="001D702A" w:rsidRPr="006A60E2">
        <w:rPr>
          <w:rFonts w:ascii="Times New Roman" w:hAnsi="Times New Roman" w:cs="Times New Roman"/>
          <w:sz w:val="24"/>
          <w:szCs w:val="24"/>
        </w:rPr>
        <w:t xml:space="preserve"> учебном году школу окончили</w:t>
      </w:r>
      <w:r w:rsidR="001D702A" w:rsidRPr="0047773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</w:t>
      </w:r>
      <w:r w:rsidR="00C724AC">
        <w:rPr>
          <w:rFonts w:ascii="Times New Roman" w:hAnsi="Times New Roman" w:cs="Times New Roman"/>
          <w:sz w:val="24"/>
          <w:szCs w:val="24"/>
        </w:rPr>
        <w:t>715</w:t>
      </w:r>
      <w:r w:rsidR="001D702A">
        <w:rPr>
          <w:rFonts w:ascii="Times New Roman" w:hAnsi="Times New Roman" w:cs="Times New Roman"/>
          <w:sz w:val="24"/>
          <w:szCs w:val="24"/>
        </w:rPr>
        <w:t xml:space="preserve"> </w:t>
      </w:r>
      <w:r w:rsidR="001D702A" w:rsidRPr="006A60E2">
        <w:rPr>
          <w:rFonts w:ascii="Times New Roman" w:hAnsi="Times New Roman" w:cs="Times New Roman"/>
          <w:sz w:val="24"/>
          <w:szCs w:val="24"/>
        </w:rPr>
        <w:t xml:space="preserve">человек в </w:t>
      </w:r>
      <w:r w:rsidR="001D702A" w:rsidRPr="0047773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724AC">
        <w:rPr>
          <w:rFonts w:ascii="Times New Roman" w:hAnsi="Times New Roman" w:cs="Times New Roman"/>
          <w:sz w:val="24"/>
          <w:szCs w:val="24"/>
        </w:rPr>
        <w:t>33</w:t>
      </w:r>
      <w:r w:rsidR="001D702A" w:rsidRPr="00477739">
        <w:rPr>
          <w:rFonts w:ascii="Times New Roman" w:hAnsi="Times New Roman" w:cs="Times New Roman"/>
          <w:sz w:val="24"/>
          <w:szCs w:val="24"/>
        </w:rPr>
        <w:t xml:space="preserve"> </w:t>
      </w:r>
      <w:r w:rsidR="001D702A" w:rsidRPr="006A60E2">
        <w:rPr>
          <w:rFonts w:ascii="Times New Roman" w:hAnsi="Times New Roman" w:cs="Times New Roman"/>
          <w:sz w:val="24"/>
          <w:szCs w:val="24"/>
        </w:rPr>
        <w:t>класса</w:t>
      </w:r>
      <w:proofErr w:type="gramStart"/>
      <w:r w:rsidR="001D702A" w:rsidRPr="006A60E2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1D702A" w:rsidRPr="006A60E2">
        <w:rPr>
          <w:rFonts w:ascii="Times New Roman" w:hAnsi="Times New Roman" w:cs="Times New Roman"/>
          <w:sz w:val="24"/>
          <w:szCs w:val="24"/>
        </w:rPr>
        <w:t xml:space="preserve"> комплектах.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709"/>
        <w:gridCol w:w="708"/>
        <w:gridCol w:w="709"/>
        <w:gridCol w:w="709"/>
        <w:gridCol w:w="709"/>
        <w:gridCol w:w="567"/>
        <w:gridCol w:w="708"/>
        <w:gridCol w:w="709"/>
        <w:gridCol w:w="567"/>
      </w:tblGrid>
      <w:tr w:rsidR="00236838" w:rsidRPr="00E9761F" w:rsidTr="005A1A5F">
        <w:trPr>
          <w:cantSplit/>
          <w:trHeight w:val="44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/2020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6838" w:rsidRPr="00AF12E3" w:rsidRDefault="00236838" w:rsidP="005A1A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/2021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6838" w:rsidRPr="00236838" w:rsidRDefault="00236838" w:rsidP="005A1A5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36838" w:rsidRPr="00E9761F" w:rsidTr="005A1A5F">
        <w:trPr>
          <w:cantSplit/>
          <w:trHeight w:val="1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236838" w:rsidRPr="00E9761F" w:rsidTr="005A1A5F">
        <w:trPr>
          <w:cantSplit/>
          <w:trHeight w:val="2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6838" w:rsidRDefault="00236838" w:rsidP="005A1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236838" w:rsidRDefault="00236838" w:rsidP="00236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36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236838" w:rsidRPr="00236838" w:rsidRDefault="00236838" w:rsidP="00236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</w:t>
            </w:r>
            <w:r w:rsidRPr="00236838">
              <w:rPr>
                <w:rFonts w:ascii="Times New Roman" w:hAnsi="Times New Roman" w:cs="Times New Roman"/>
                <w:b/>
                <w:sz w:val="24"/>
                <w:szCs w:val="24"/>
              </w:rPr>
              <w:t>бучающихся</w:t>
            </w:r>
          </w:p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В учреждении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23683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23683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23683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23683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23683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23683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C724AC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C724AC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C724AC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36838" w:rsidRPr="00E9761F" w:rsidTr="005A1A5F">
        <w:trPr>
          <w:cantSplit/>
          <w:trHeight w:val="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Pr="00E9761F" w:rsidRDefault="00236838" w:rsidP="005A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Из них всего в выпускных классах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23683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23683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23683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23683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23683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23683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C724AC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C724AC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C724AC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65E2" w:rsidRPr="00E9761F" w:rsidTr="001B65E2">
        <w:trPr>
          <w:cantSplit/>
          <w:trHeight w:val="2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E2" w:rsidRPr="00E9761F" w:rsidRDefault="001B65E2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E2" w:rsidRPr="00E9761F" w:rsidRDefault="001B65E2" w:rsidP="005A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всего </w:t>
            </w:r>
          </w:p>
          <w:p w:rsidR="001B65E2" w:rsidRPr="00E9761F" w:rsidRDefault="001B65E2" w:rsidP="005A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с р</w:t>
            </w:r>
            <w:r w:rsidRPr="00E9761F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екомендацией</w:t>
            </w: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  <w:p w:rsidR="001B65E2" w:rsidRPr="00E9761F" w:rsidRDefault="001B65E2" w:rsidP="005A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Из них обучаются: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5E2" w:rsidRPr="001B65E2" w:rsidRDefault="001B65E2" w:rsidP="001B65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5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B65E2" w:rsidRPr="001B65E2" w:rsidRDefault="001B65E2" w:rsidP="001B65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5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65E2" w:rsidRPr="00E9761F" w:rsidTr="001B65E2">
        <w:trPr>
          <w:cantSplit/>
          <w:trHeight w:val="2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E2" w:rsidRPr="00E9761F" w:rsidRDefault="001B65E2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E2" w:rsidRPr="00E9761F" w:rsidRDefault="001B65E2" w:rsidP="005A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 xml:space="preserve">- в специальных (коррекционных) классах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5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5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5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65E2" w:rsidRPr="00E9761F" w:rsidTr="001B65E2">
        <w:trPr>
          <w:cantSplit/>
          <w:trHeight w:val="163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E2" w:rsidRPr="00E9761F" w:rsidRDefault="001B65E2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E2" w:rsidRPr="00E9761F" w:rsidRDefault="001B65E2" w:rsidP="005A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- в общеобразовательных классах в соответствии с рекомендациями ПМПК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9F58E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9F58E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9F58E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5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5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838" w:rsidRPr="00E9761F" w:rsidTr="005A1A5F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8" w:rsidRPr="00E9761F" w:rsidRDefault="00236838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38" w:rsidRPr="00E9761F" w:rsidRDefault="00236838" w:rsidP="005A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 xml:space="preserve">- в общеобразовательных классах на общих основаниях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23683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23683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23683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23683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23683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C3641D" w:rsidRDefault="00236838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1B65E2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1B65E2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838" w:rsidRPr="001B65E2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B65E2" w:rsidRPr="00E9761F" w:rsidTr="001B65E2">
        <w:trPr>
          <w:cantSplit/>
          <w:trHeight w:val="1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E2" w:rsidRPr="00E9761F" w:rsidRDefault="001B65E2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E2" w:rsidRPr="00E9761F" w:rsidRDefault="001B65E2" w:rsidP="005A1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в выпускных классах с рекомендациями ПМПК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9F58E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9F58E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9F58E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5E2" w:rsidRPr="00C3641D" w:rsidRDefault="001B65E2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5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5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65E2" w:rsidRPr="001B65E2" w:rsidRDefault="001B65E2" w:rsidP="001B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D702A" w:rsidRDefault="001D702A" w:rsidP="001D7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8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3586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35864">
        <w:rPr>
          <w:rFonts w:ascii="Times New Roman" w:hAnsi="Times New Roman" w:cs="Times New Roman"/>
          <w:sz w:val="24"/>
          <w:szCs w:val="24"/>
        </w:rPr>
        <w:t>Контингент обучающихся стабилен, движение учащихся происходит по объективным причинам и не вносит дестабилизацию в процесс развития школы.</w:t>
      </w:r>
      <w:proofErr w:type="gramEnd"/>
      <w:r w:rsidRPr="00535864">
        <w:rPr>
          <w:rFonts w:ascii="Times New Roman" w:hAnsi="Times New Roman" w:cs="Times New Roman"/>
          <w:sz w:val="24"/>
          <w:szCs w:val="24"/>
        </w:rPr>
        <w:t xml:space="preserve"> Задача, поставленная перед коллективом педагогов по увеличению контингента учащихся в ОУ, решается.</w:t>
      </w:r>
      <w:r>
        <w:rPr>
          <w:rFonts w:ascii="Times New Roman" w:hAnsi="Times New Roman" w:cs="Times New Roman"/>
          <w:sz w:val="24"/>
          <w:szCs w:val="24"/>
        </w:rPr>
        <w:t xml:space="preserve"> Стабильное высокое</w:t>
      </w:r>
      <w:r w:rsidRPr="00535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535864"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gramStart"/>
      <w:r w:rsidRPr="005358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586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2EFE" w:rsidRPr="00535864" w:rsidRDefault="00CF2EFE" w:rsidP="001D7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 – русский.</w:t>
      </w:r>
    </w:p>
    <w:p w:rsidR="001D702A" w:rsidRDefault="001D702A" w:rsidP="001D70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702A" w:rsidRPr="00E9761F" w:rsidRDefault="001D702A" w:rsidP="001D70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61F">
        <w:rPr>
          <w:rFonts w:ascii="Times New Roman" w:hAnsi="Times New Roman" w:cs="Times New Roman"/>
          <w:b/>
          <w:sz w:val="24"/>
          <w:szCs w:val="24"/>
        </w:rPr>
        <w:t>Структура классов: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24"/>
        <w:gridCol w:w="865"/>
        <w:gridCol w:w="851"/>
        <w:gridCol w:w="850"/>
        <w:gridCol w:w="851"/>
        <w:gridCol w:w="850"/>
        <w:gridCol w:w="851"/>
        <w:gridCol w:w="850"/>
        <w:gridCol w:w="709"/>
      </w:tblGrid>
      <w:tr w:rsidR="00CF2EFE" w:rsidRPr="00E9761F" w:rsidTr="005A1A5F">
        <w:trPr>
          <w:cantSplit/>
          <w:trHeight w:val="26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2EFE" w:rsidRPr="002D2F4C" w:rsidRDefault="00CF2EFE" w:rsidP="005A1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E9761F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2EFE" w:rsidRPr="00AF12E3" w:rsidRDefault="00CF2EFE" w:rsidP="005A1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E9761F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EFE" w:rsidRPr="00CF2EFE" w:rsidRDefault="00CF2EFE" w:rsidP="005A1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761F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F2EFE" w:rsidRPr="00E9761F" w:rsidTr="005A1A5F">
        <w:trPr>
          <w:cantSplit/>
          <w:trHeight w:val="26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</w:tr>
      <w:tr w:rsidR="00CF2EFE" w:rsidRPr="00E9761F" w:rsidTr="005A1A5F">
        <w:trPr>
          <w:cantSplit/>
          <w:trHeight w:val="26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Общее кол-во классов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E9761F" w:rsidRDefault="00CF2EFE" w:rsidP="005A1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E9761F" w:rsidRDefault="00CF2EFE" w:rsidP="005A1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E9761F" w:rsidRDefault="00CF2EFE" w:rsidP="005A1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E9761F" w:rsidRDefault="00CF2EFE" w:rsidP="005A1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E9761F" w:rsidRDefault="00CF2EFE" w:rsidP="005A1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E9761F" w:rsidRDefault="00CF2EFE" w:rsidP="005A1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E9761F" w:rsidRDefault="0065761F" w:rsidP="005A1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E9761F" w:rsidRDefault="0065761F" w:rsidP="005A1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F2EFE" w:rsidRPr="00E9761F" w:rsidRDefault="0065761F" w:rsidP="005A1A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EFE" w:rsidRPr="00E9761F" w:rsidTr="005A1A5F">
        <w:trPr>
          <w:cantSplit/>
          <w:trHeight w:val="26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2EFE" w:rsidRPr="00E9761F" w:rsidTr="005A1A5F">
        <w:trPr>
          <w:cantSplit/>
          <w:trHeight w:val="26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CF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65761F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146BB4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EFE" w:rsidRPr="00E9761F" w:rsidTr="005A1A5F">
        <w:trPr>
          <w:cantSplit/>
          <w:trHeight w:val="519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предмета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65761F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146BB4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FE" w:rsidRPr="00E9761F" w:rsidTr="005A1A5F">
        <w:trPr>
          <w:cantSplit/>
          <w:trHeight w:val="534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proofErr w:type="gramEnd"/>
            <w:r w:rsidRPr="00E9761F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(коррекционные) IV вида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65761F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146BB4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EFE" w:rsidRPr="00E9761F" w:rsidTr="005A1A5F">
        <w:trPr>
          <w:cantSplit/>
          <w:trHeight w:val="26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146BB4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146BB4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F2EFE" w:rsidRPr="00C3641D" w:rsidRDefault="0065761F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EFE" w:rsidRPr="00E9761F" w:rsidTr="005A1A5F">
        <w:trPr>
          <w:cantSplit/>
          <w:trHeight w:val="26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EFE" w:rsidRPr="00E9761F" w:rsidRDefault="00CF2EFE" w:rsidP="005A1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sz w:val="24"/>
                <w:szCs w:val="24"/>
              </w:rPr>
              <w:t>Выпускные (4-е; 9-е; 11-е)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CF2EFE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146BB4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EFE" w:rsidRPr="00C3641D" w:rsidRDefault="00146BB4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F2EFE" w:rsidRPr="00C3641D" w:rsidRDefault="0065761F" w:rsidP="005A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702A" w:rsidRDefault="001D702A" w:rsidP="001D70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9761F">
        <w:rPr>
          <w:rFonts w:ascii="Times New Roman" w:hAnsi="Times New Roman" w:cs="Times New Roman"/>
          <w:b/>
          <w:sz w:val="24"/>
          <w:szCs w:val="24"/>
          <w:lang w:val="en-US"/>
        </w:rPr>
        <w:t>Количество</w:t>
      </w:r>
      <w:proofErr w:type="spellEnd"/>
      <w:r w:rsidRPr="00E976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761F">
        <w:rPr>
          <w:rFonts w:ascii="Times New Roman" w:hAnsi="Times New Roman" w:cs="Times New Roman"/>
          <w:b/>
          <w:sz w:val="24"/>
          <w:szCs w:val="24"/>
          <w:lang w:val="en-US"/>
        </w:rPr>
        <w:t>классов</w:t>
      </w:r>
      <w:proofErr w:type="spellEnd"/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126"/>
        <w:gridCol w:w="2268"/>
        <w:gridCol w:w="2268"/>
      </w:tblGrid>
      <w:tr w:rsidR="00CF2EFE" w:rsidRPr="00E9761F" w:rsidTr="005A1A5F">
        <w:trPr>
          <w:trHeight w:val="3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E" w:rsidRPr="00E9761F" w:rsidRDefault="00CF2EFE" w:rsidP="005A1A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E" w:rsidRPr="002D2F4C" w:rsidRDefault="00CF2EFE" w:rsidP="005A1A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E" w:rsidRPr="008928C7" w:rsidRDefault="00CF2EFE" w:rsidP="005A1A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E" w:rsidRPr="00CF2EFE" w:rsidRDefault="00CF2EFE" w:rsidP="005A1A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/2022</w:t>
            </w:r>
          </w:p>
        </w:tc>
      </w:tr>
      <w:tr w:rsidR="00CF2EFE" w:rsidRPr="00E9761F" w:rsidTr="005A1A5F">
        <w:trPr>
          <w:trHeight w:val="2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E" w:rsidRPr="00E9761F" w:rsidRDefault="00CF2EFE" w:rsidP="005A1A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E" w:rsidRPr="00DF3639" w:rsidRDefault="00CF2EFE" w:rsidP="005A1A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E" w:rsidRPr="00873C9C" w:rsidRDefault="00CF2EFE" w:rsidP="005A1A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E" w:rsidRPr="00B662F2" w:rsidRDefault="00FD3FB4" w:rsidP="005A1A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1D702A" w:rsidRDefault="001D702A" w:rsidP="001D70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53E50" w:rsidRDefault="00753E50" w:rsidP="00753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Устойчивое количество классов начальной школы ведет за собой увеличение количества классов основной школы, стабильное количество классов коррекции, говорит о доверии родителей детей с ОВЗ, которые выбирают обучение в МБОУ «СОШ №84», где работают программы инклюзивного обучения.</w:t>
      </w:r>
    </w:p>
    <w:p w:rsidR="00753E50" w:rsidRPr="00F81162" w:rsidRDefault="00753E50" w:rsidP="0075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50" w:rsidRPr="009A67D3" w:rsidRDefault="00753E50" w:rsidP="0075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67D3">
        <w:rPr>
          <w:rFonts w:ascii="Times New Roman" w:hAnsi="Times New Roman" w:cs="Times New Roman"/>
          <w:bCs/>
          <w:iCs/>
          <w:sz w:val="24"/>
          <w:szCs w:val="24"/>
        </w:rPr>
        <w:t xml:space="preserve">   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753E50" w:rsidRPr="009A67D3" w:rsidRDefault="00753E50" w:rsidP="00753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7D3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МБОУ «СОШ №84»</w:t>
      </w:r>
      <w:r w:rsidRPr="009A67D3">
        <w:rPr>
          <w:rFonts w:ascii="Times New Roman" w:hAnsi="Times New Roman" w:cs="Times New Roman"/>
          <w:sz w:val="24"/>
          <w:szCs w:val="24"/>
        </w:rPr>
        <w:t>,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753E50" w:rsidRPr="00753E50" w:rsidRDefault="00753E50" w:rsidP="00753E5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3E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реализует следующие образовательные программы:</w:t>
      </w:r>
    </w:p>
    <w:p w:rsidR="00753E50" w:rsidRPr="00753E50" w:rsidRDefault="00753E50" w:rsidP="00753E50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утвержденному</w:t>
      </w:r>
      <w:proofErr w:type="gramEnd"/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hyperlink r:id="rId20" w:anchor="/document/99/607175842/" w:tgtFrame="_self" w:history="1">
        <w:r w:rsidRPr="00753E5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приказом </w:t>
        </w:r>
        <w:proofErr w:type="spellStart"/>
        <w:r w:rsidRPr="00753E5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Минпросвещения</w:t>
        </w:r>
        <w:proofErr w:type="spellEnd"/>
        <w:r w:rsidRPr="00753E5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России от 31.05.2021 № 286</w:t>
        </w:r>
      </w:hyperlink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53E50" w:rsidRPr="00753E50" w:rsidRDefault="00753E50" w:rsidP="00753E50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утвержденному</w:t>
      </w:r>
      <w:proofErr w:type="gramEnd"/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hyperlink r:id="rId21" w:anchor="/document/99/902180656/" w:tgtFrame="_self" w:history="1">
        <w:r w:rsidRPr="00753E5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приказом </w:t>
        </w:r>
        <w:proofErr w:type="spellStart"/>
        <w:r w:rsidRPr="00753E5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Минобрнауки</w:t>
        </w:r>
        <w:proofErr w:type="spellEnd"/>
        <w:r w:rsidRPr="00753E5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от 06.10.2009 № 373</w:t>
        </w:r>
      </w:hyperlink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53E50" w:rsidRPr="00753E50" w:rsidRDefault="00753E50" w:rsidP="00753E50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утвержденному</w:t>
      </w:r>
      <w:proofErr w:type="gramEnd"/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hyperlink r:id="rId22" w:anchor="/document/99/607175848/" w:tgtFrame="_self" w:history="1">
        <w:r w:rsidRPr="00753E5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приказом </w:t>
        </w:r>
        <w:proofErr w:type="spellStart"/>
        <w:r w:rsidRPr="00753E5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Минпросвещения</w:t>
        </w:r>
        <w:proofErr w:type="spellEnd"/>
        <w:r w:rsidRPr="00753E5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России от 31.05.2021 № 287</w:t>
        </w:r>
      </w:hyperlink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53E50" w:rsidRPr="00753E50" w:rsidRDefault="00753E50" w:rsidP="00753E50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утвержденному</w:t>
      </w:r>
      <w:proofErr w:type="gramEnd"/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hyperlink r:id="rId23" w:anchor="/document/99/902254916/" w:tgtFrame="_self" w:history="1">
        <w:r w:rsidRPr="00753E5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приказом </w:t>
        </w:r>
        <w:proofErr w:type="spellStart"/>
        <w:r w:rsidRPr="00753E5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Минобрнауки</w:t>
        </w:r>
        <w:proofErr w:type="spellEnd"/>
        <w:r w:rsidRPr="00753E5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от 17.12.2010 № 1897</w:t>
        </w:r>
      </w:hyperlink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53E50" w:rsidRPr="00753E50" w:rsidRDefault="00753E50" w:rsidP="00753E50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утвержденному</w:t>
      </w:r>
      <w:proofErr w:type="gramEnd"/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hyperlink r:id="rId24" w:anchor="/document/99/902350579/" w:tgtFrame="_self" w:history="1">
        <w:r w:rsidRPr="00753E5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приказом </w:t>
        </w:r>
        <w:proofErr w:type="spellStart"/>
        <w:r w:rsidRPr="00753E5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Минобрнауки</w:t>
        </w:r>
        <w:proofErr w:type="spellEnd"/>
        <w:r w:rsidRPr="00753E50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от 17.05.2012 № 413</w:t>
        </w:r>
      </w:hyperlink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53E50" w:rsidRPr="00753E50" w:rsidRDefault="00753E50" w:rsidP="00753E50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дополнительные общеразвивающие программы.</w:t>
      </w:r>
    </w:p>
    <w:p w:rsidR="00753E50" w:rsidRDefault="00753E50" w:rsidP="00753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0D2">
        <w:rPr>
          <w:rFonts w:ascii="Times New Roman" w:hAnsi="Times New Roman" w:cs="Times New Roman"/>
          <w:sz w:val="24"/>
          <w:szCs w:val="24"/>
        </w:rPr>
        <w:t xml:space="preserve">Разработаны программы внеурочной деятельности для </w:t>
      </w:r>
      <w:r>
        <w:rPr>
          <w:rFonts w:ascii="Times New Roman" w:hAnsi="Times New Roman" w:cs="Times New Roman"/>
          <w:sz w:val="24"/>
          <w:szCs w:val="24"/>
        </w:rPr>
        <w:t>обучающихся 1-1</w:t>
      </w:r>
      <w:r w:rsidRPr="008928C7">
        <w:rPr>
          <w:rFonts w:ascii="Times New Roman" w:hAnsi="Times New Roman" w:cs="Times New Roman"/>
          <w:sz w:val="24"/>
          <w:szCs w:val="24"/>
        </w:rPr>
        <w:t>1</w:t>
      </w:r>
      <w:r w:rsidRPr="00FC30D2">
        <w:rPr>
          <w:rFonts w:ascii="Times New Roman" w:hAnsi="Times New Roman" w:cs="Times New Roman"/>
          <w:sz w:val="24"/>
          <w:szCs w:val="24"/>
        </w:rPr>
        <w:t xml:space="preserve"> классов по </w:t>
      </w:r>
      <w:r>
        <w:rPr>
          <w:rFonts w:ascii="Times New Roman" w:hAnsi="Times New Roman" w:cs="Times New Roman"/>
          <w:sz w:val="24"/>
          <w:szCs w:val="24"/>
        </w:rPr>
        <w:t xml:space="preserve">различным </w:t>
      </w:r>
      <w:r w:rsidRPr="00FC30D2">
        <w:rPr>
          <w:rFonts w:ascii="Times New Roman" w:hAnsi="Times New Roman" w:cs="Times New Roman"/>
          <w:sz w:val="24"/>
          <w:szCs w:val="24"/>
        </w:rPr>
        <w:t xml:space="preserve"> направлениям. </w:t>
      </w:r>
    </w:p>
    <w:p w:rsidR="00753E50" w:rsidRDefault="00753E50" w:rsidP="00753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0D2">
        <w:rPr>
          <w:rFonts w:ascii="Times New Roman" w:hAnsi="Times New Roman" w:cs="Times New Roman"/>
          <w:sz w:val="24"/>
          <w:szCs w:val="24"/>
        </w:rPr>
        <w:t xml:space="preserve">Используемые образовательные программы предусматривают решение следующих задач: </w:t>
      </w:r>
    </w:p>
    <w:p w:rsidR="00753E50" w:rsidRDefault="00753E50" w:rsidP="00753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0D2">
        <w:rPr>
          <w:rFonts w:ascii="Times New Roman" w:hAnsi="Times New Roman" w:cs="Times New Roman"/>
          <w:sz w:val="24"/>
          <w:szCs w:val="24"/>
        </w:rPr>
        <w:t xml:space="preserve">- формирование целостного восприятия учащимися окружающего мира и осознание их личной включенности в связь времён; </w:t>
      </w:r>
    </w:p>
    <w:p w:rsidR="00753E50" w:rsidRDefault="00753E50" w:rsidP="00753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30D2">
        <w:rPr>
          <w:rFonts w:ascii="Times New Roman" w:hAnsi="Times New Roman" w:cs="Times New Roman"/>
          <w:sz w:val="24"/>
          <w:szCs w:val="24"/>
        </w:rPr>
        <w:t xml:space="preserve">формирование духовно-ценностной ориентации личности; </w:t>
      </w:r>
    </w:p>
    <w:p w:rsidR="00753E50" w:rsidRDefault="00753E50" w:rsidP="00753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30D2">
        <w:rPr>
          <w:rFonts w:ascii="Times New Roman" w:hAnsi="Times New Roman" w:cs="Times New Roman"/>
          <w:sz w:val="24"/>
          <w:szCs w:val="24"/>
        </w:rPr>
        <w:t>становление гражданского самосознания;</w:t>
      </w:r>
    </w:p>
    <w:p w:rsidR="00753E50" w:rsidRDefault="00753E50" w:rsidP="00753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30D2">
        <w:rPr>
          <w:rFonts w:ascii="Times New Roman" w:hAnsi="Times New Roman" w:cs="Times New Roman"/>
          <w:sz w:val="24"/>
          <w:szCs w:val="24"/>
        </w:rPr>
        <w:t xml:space="preserve"> освоение идеи права как основы отношений; </w:t>
      </w:r>
    </w:p>
    <w:p w:rsidR="00753E50" w:rsidRDefault="00753E50" w:rsidP="00753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30D2">
        <w:rPr>
          <w:rFonts w:ascii="Times New Roman" w:hAnsi="Times New Roman" w:cs="Times New Roman"/>
          <w:sz w:val="24"/>
          <w:szCs w:val="24"/>
        </w:rPr>
        <w:t>овладение коммуникативной культурой; оптимальное общее развитие учащихся;</w:t>
      </w:r>
    </w:p>
    <w:p w:rsidR="00753E50" w:rsidRDefault="00753E50" w:rsidP="00753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0D2">
        <w:rPr>
          <w:rFonts w:ascii="Times New Roman" w:hAnsi="Times New Roman" w:cs="Times New Roman"/>
          <w:sz w:val="24"/>
          <w:szCs w:val="24"/>
        </w:rPr>
        <w:t xml:space="preserve">- обеспечение глубины и прочности усвоения учебного материала с целью снижения перегрузки учащихся за счёт сбалансированности содержания курсов; </w:t>
      </w:r>
    </w:p>
    <w:p w:rsidR="00753E50" w:rsidRDefault="00753E50" w:rsidP="00753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0D2">
        <w:rPr>
          <w:rFonts w:ascii="Times New Roman" w:hAnsi="Times New Roman" w:cs="Times New Roman"/>
          <w:sz w:val="24"/>
          <w:szCs w:val="24"/>
        </w:rPr>
        <w:t xml:space="preserve">- формирование устойчивого познавательного интереса к освоению предметов образовательных областей. </w:t>
      </w:r>
    </w:p>
    <w:p w:rsidR="00753E50" w:rsidRDefault="00753E50" w:rsidP="00753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30D2">
        <w:rPr>
          <w:rFonts w:ascii="Times New Roman" w:hAnsi="Times New Roman" w:cs="Times New Roman"/>
          <w:sz w:val="24"/>
          <w:szCs w:val="24"/>
        </w:rPr>
        <w:t xml:space="preserve">Решение этих задач обеспечивается: </w:t>
      </w:r>
    </w:p>
    <w:p w:rsidR="00753E50" w:rsidRDefault="00753E50" w:rsidP="00753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0D2">
        <w:rPr>
          <w:rFonts w:ascii="Times New Roman" w:hAnsi="Times New Roman" w:cs="Times New Roman"/>
          <w:sz w:val="24"/>
          <w:szCs w:val="24"/>
        </w:rPr>
        <w:t xml:space="preserve">- введением элективных курсов; </w:t>
      </w:r>
    </w:p>
    <w:p w:rsidR="00753E50" w:rsidRDefault="00753E50" w:rsidP="00753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0D2">
        <w:rPr>
          <w:rFonts w:ascii="Times New Roman" w:hAnsi="Times New Roman" w:cs="Times New Roman"/>
          <w:sz w:val="24"/>
          <w:szCs w:val="24"/>
        </w:rPr>
        <w:t xml:space="preserve">- ведение часов внеурочной деятельности; </w:t>
      </w:r>
    </w:p>
    <w:p w:rsidR="00753E50" w:rsidRDefault="00753E50" w:rsidP="00753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0D2">
        <w:rPr>
          <w:rFonts w:ascii="Times New Roman" w:hAnsi="Times New Roman" w:cs="Times New Roman"/>
          <w:sz w:val="24"/>
          <w:szCs w:val="24"/>
        </w:rPr>
        <w:t xml:space="preserve">- преемственностью между начальной и основной, основной и средней школами с учётом интересов школьников при выборе путей реализации способностей; </w:t>
      </w:r>
    </w:p>
    <w:p w:rsidR="00753E50" w:rsidRPr="00FC30D2" w:rsidRDefault="00753E50" w:rsidP="00753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0D2">
        <w:rPr>
          <w:rFonts w:ascii="Times New Roman" w:hAnsi="Times New Roman" w:cs="Times New Roman"/>
          <w:sz w:val="24"/>
          <w:szCs w:val="24"/>
        </w:rPr>
        <w:t>- диагностикой достигаемых образовательных результатов</w:t>
      </w:r>
    </w:p>
    <w:p w:rsidR="00CA2FC3" w:rsidRPr="001C4D06" w:rsidRDefault="00753E50" w:rsidP="00753E50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A67D3">
        <w:rPr>
          <w:rFonts w:ascii="Times New Roman" w:hAnsi="Times New Roman" w:cs="Times New Roman"/>
          <w:b/>
          <w:bCs/>
          <w:sz w:val="24"/>
          <w:szCs w:val="24"/>
        </w:rPr>
        <w:t xml:space="preserve">    </w:t>
      </w:r>
      <w:r>
        <w:rPr>
          <w:rFonts w:ascii="Times New Roman" w:hAnsi="Times New Roman" w:cs="Times New Roman"/>
          <w:bCs/>
          <w:sz w:val="24"/>
          <w:szCs w:val="24"/>
        </w:rPr>
        <w:t>В течение 202</w:t>
      </w:r>
      <w:r w:rsidR="00CA2FC3" w:rsidRPr="00CA2FC3">
        <w:rPr>
          <w:rFonts w:ascii="Times New Roman" w:hAnsi="Times New Roman" w:cs="Times New Roman"/>
          <w:bCs/>
          <w:sz w:val="24"/>
          <w:szCs w:val="24"/>
        </w:rPr>
        <w:t>2</w:t>
      </w:r>
      <w:r w:rsidRPr="009A67D3">
        <w:rPr>
          <w:rFonts w:ascii="Times New Roman" w:hAnsi="Times New Roman" w:cs="Times New Roman"/>
          <w:bCs/>
          <w:sz w:val="24"/>
          <w:szCs w:val="24"/>
        </w:rPr>
        <w:t xml:space="preserve"> года педагогический коллектив школы прилагал значительные усилия для того, чтобы обучающиеся успешно освоили государственный образовательный стандарт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A67D3">
        <w:rPr>
          <w:rFonts w:ascii="Times New Roman" w:hAnsi="Times New Roman" w:cs="Times New Roman"/>
          <w:bCs/>
          <w:sz w:val="24"/>
          <w:szCs w:val="24"/>
        </w:rPr>
        <w:t xml:space="preserve"> Обучение в начальной школе ведется по традиционной программе «Школа </w:t>
      </w:r>
      <w:r w:rsidRPr="009A67D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России».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 Важный показатель результативности образования – это качество знаний. Качество образовательной деятельности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</w:t>
      </w:r>
      <w:proofErr w:type="spellStart"/>
      <w:r w:rsidRPr="009A67D3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9A67D3">
        <w:rPr>
          <w:rFonts w:ascii="Times New Roman" w:hAnsi="Times New Roman" w:cs="Times New Roman"/>
          <w:bCs/>
          <w:sz w:val="24"/>
          <w:szCs w:val="24"/>
        </w:rPr>
        <w:t xml:space="preserve"> и разнообразные формы обучения,  инновационные образовательные технологии, учителя создали все необходимые условия для обучения детей с разными способностями, с разной степенью освоения учебного материала. Качество образовательной деятельности школы в течение года отслеживалась по результатам проводимых контрольных работ, итогам учебных четвертей и учебного года. Образовательная деятельность в   школы носила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</w:r>
    </w:p>
    <w:p w:rsidR="00CA2FC3" w:rsidRPr="001C4D06" w:rsidRDefault="00CA2FC3" w:rsidP="00753E50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A2FC3" w:rsidRPr="00CA2FC3" w:rsidRDefault="00CA2FC3" w:rsidP="00CA2FC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2F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Переход на </w:t>
      </w:r>
      <w:proofErr w:type="gramStart"/>
      <w:r w:rsidRPr="00CA2F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обновленные</w:t>
      </w:r>
      <w:proofErr w:type="gramEnd"/>
      <w:r w:rsidRPr="00CA2F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ФГОС</w:t>
      </w:r>
    </w:p>
    <w:p w:rsidR="00312270" w:rsidRPr="005A1A5F" w:rsidRDefault="00CA2FC3" w:rsidP="00051878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="000518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gramStart"/>
      <w:r w:rsidRPr="00CA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 втором полугодии 2021/22 учебного года школа проводила подготовительную работу по переходу с 1 сентября 2022 года на ФГОС начального общего образования, утвержденного </w:t>
      </w:r>
      <w:hyperlink r:id="rId25" w:anchor="/document/99/607175842/" w:tgtFrame="_self" w:history="1">
        <w:r w:rsidRPr="00CA2FC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приказом </w:t>
        </w:r>
        <w:proofErr w:type="spellStart"/>
        <w:r w:rsidRPr="00CA2FC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Минпросвещения</w:t>
        </w:r>
        <w:proofErr w:type="spellEnd"/>
        <w:r w:rsidRPr="00CA2FC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от 31.05.2021 № 286</w:t>
        </w:r>
      </w:hyperlink>
      <w:r w:rsidRPr="00CA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 ФГОС основного общего образования, утвержденного </w:t>
      </w:r>
      <w:hyperlink r:id="rId26" w:anchor="/document/99/607175848/" w:tgtFrame="_self" w:history="1">
        <w:r w:rsidRPr="00CA2FC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приказом </w:t>
        </w:r>
        <w:proofErr w:type="spellStart"/>
        <w:r w:rsidRPr="00CA2FC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Минпросвещения</w:t>
        </w:r>
        <w:proofErr w:type="spellEnd"/>
        <w:r w:rsidRPr="00CA2FC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от 31.05.2021 № 287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МБОУ «</w:t>
      </w:r>
      <w:r w:rsidR="000518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</w:t>
      </w:r>
      <w:r w:rsidRPr="00CA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84» разработало и утвердило дорожную карту</w:t>
      </w:r>
      <w:r w:rsidR="00DA0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(Приказ от 27.12.2021г. №99 «Об организации деятельности по переходу МБОУ «СОШ</w:t>
      </w:r>
      <w:proofErr w:type="gramEnd"/>
      <w:r w:rsidR="00DA0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</w:t>
      </w:r>
      <w:proofErr w:type="gramStart"/>
      <w:r w:rsidR="00DA0F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84» на обновленный ФГОС НОО, ООО)</w:t>
      </w:r>
      <w:r w:rsidRPr="00CA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чтобы внедрить новые требования к образовательной деятельности.</w:t>
      </w:r>
      <w:proofErr w:type="gramEnd"/>
      <w:r w:rsidRPr="00CA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CA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</w:t>
      </w:r>
      <w:proofErr w:type="gramEnd"/>
      <w:r w:rsidRPr="00CA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выполнения новых требований и качественной реали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зации программ в МБОУ «</w:t>
      </w:r>
      <w:r w:rsidR="000518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Pr="00CA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84»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  <w:r w:rsidRPr="00CA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Деятельность рабочей группы в 2021–2022 годы по подготовке Школы к постепенному переходу на новые ФГОС НОО </w:t>
      </w:r>
      <w:proofErr w:type="gramStart"/>
      <w:r w:rsidRPr="00CA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ООО</w:t>
      </w:r>
      <w:proofErr w:type="gramEnd"/>
      <w:r w:rsidRPr="00CA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можно оценить как хорошую: мероприятия дорожной карты реализованы на 100 процентов.</w:t>
      </w:r>
    </w:p>
    <w:p w:rsidR="00CA2FC3" w:rsidRDefault="00CA2FC3" w:rsidP="00CA2FC3">
      <w:pPr>
        <w:spacing w:after="0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1 сентября 2022 года МБОУ «</w:t>
      </w:r>
      <w:proofErr w:type="gramStart"/>
      <w:r w:rsidR="00051878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proofErr w:type="gramEnd"/>
      <w:r w:rsidR="000518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ОШ</w:t>
      </w:r>
      <w:r w:rsidRPr="00CA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</w:t>
      </w:r>
      <w:r w:rsidR="00051878" w:rsidRPr="000518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84</w:t>
      </w:r>
      <w:r w:rsidRPr="00CA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приступила к реализации ФГОС начального общего образования, утвержденного </w:t>
      </w:r>
      <w:hyperlink r:id="rId27" w:anchor="/document/99/607175842/" w:tgtFrame="_self" w:history="1">
        <w:r w:rsidRPr="00CA2FC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приказом </w:t>
        </w:r>
        <w:proofErr w:type="spellStart"/>
        <w:r w:rsidRPr="00CA2FC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Минпросвещения</w:t>
        </w:r>
        <w:proofErr w:type="spellEnd"/>
        <w:r w:rsidRPr="00CA2FC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от 31.05.2021 № 286</w:t>
        </w:r>
      </w:hyperlink>
      <w:r w:rsidRPr="00CA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 ФГОС основного общего образования, утвержденного </w:t>
      </w:r>
      <w:hyperlink r:id="rId28" w:anchor="/document/99/607175848/" w:tgtFrame="_self" w:history="1">
        <w:r w:rsidRPr="00CA2FC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приказом </w:t>
        </w:r>
        <w:proofErr w:type="spellStart"/>
        <w:r w:rsidRPr="00CA2FC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Минпросвещения</w:t>
        </w:r>
        <w:proofErr w:type="spellEnd"/>
        <w:r w:rsidRPr="00CA2FC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от 31.05.2021 № 287</w:t>
        </w:r>
      </w:hyperlink>
      <w:r w:rsidRPr="00CA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1-х и 5-х классах. Школа разработала и приняла на педагогическом совете 28.08.2022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</w:t>
      </w:r>
    </w:p>
    <w:p w:rsidR="005A1A5F" w:rsidRPr="00312270" w:rsidRDefault="005A1A5F" w:rsidP="005A1A5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22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Применение ЭОР и ЦОР</w:t>
      </w:r>
    </w:p>
    <w:p w:rsidR="005A1A5F" w:rsidRPr="0078149E" w:rsidRDefault="005A1A5F" w:rsidP="005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МБОУ «СОШ № 84»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</w:t>
      </w:r>
      <w:r w:rsidRPr="00781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аккредитацию образовательных программ начального общего, основного общего, среднего общего образования (</w:t>
      </w:r>
      <w:hyperlink r:id="rId29" w:anchor="/document/99/351615206/" w:tgtFrame="_self" w:history="1">
        <w:r w:rsidRPr="0078149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приказ </w:t>
        </w:r>
        <w:proofErr w:type="spellStart"/>
        <w:r w:rsidRPr="0078149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Минпросвещения</w:t>
        </w:r>
        <w:proofErr w:type="spellEnd"/>
        <w:r w:rsidRPr="0078149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от 02.08.2022 № 653</w:t>
        </w:r>
      </w:hyperlink>
      <w:r w:rsidRPr="00781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5A1A5F" w:rsidRPr="0078149E" w:rsidRDefault="005A1A5F" w:rsidP="005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</w:t>
      </w:r>
      <w:hyperlink r:id="rId30" w:anchor="/document/99/351615206/" w:tgtFrame="_self" w:history="1">
        <w:r w:rsidRPr="0078149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приказ </w:t>
        </w:r>
        <w:proofErr w:type="spellStart"/>
        <w:r w:rsidRPr="0078149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Минпросвещения</w:t>
        </w:r>
        <w:proofErr w:type="spellEnd"/>
        <w:r w:rsidRPr="0078149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от 02.08.2022 № 653</w:t>
        </w:r>
      </w:hyperlink>
      <w:r w:rsidRPr="00781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 В ходе посещения уроков осуществлялся контроль использования ЭОР.</w:t>
      </w:r>
    </w:p>
    <w:p w:rsidR="005A1A5F" w:rsidRDefault="00115B04" w:rsidP="005A1A5F">
      <w:pPr>
        <w:spacing w:after="0" w:line="240" w:lineRule="auto"/>
        <w:ind w:left="27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        </w:t>
      </w:r>
      <w:r w:rsidR="005A1A5F" w:rsidRPr="0078149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</w:t>
      </w:r>
      <w:r w:rsidR="005A1A5F" w:rsidRPr="00781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начального общего, основного общего, среднего общего образования (</w:t>
      </w:r>
      <w:hyperlink r:id="rId31" w:anchor="/document/99/351615206/" w:tgtFrame="_self" w:history="1">
        <w:r w:rsidR="005A1A5F" w:rsidRPr="0078149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приказ </w:t>
        </w:r>
        <w:proofErr w:type="spellStart"/>
        <w:r w:rsidR="005A1A5F" w:rsidRPr="0078149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Минпросвещения</w:t>
        </w:r>
        <w:proofErr w:type="spellEnd"/>
        <w:r w:rsidR="005A1A5F" w:rsidRPr="0078149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от 02.08.2022 № 653</w:t>
        </w:r>
      </w:hyperlink>
      <w:r w:rsidR="005A1A5F" w:rsidRPr="007814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5A1A5F" w:rsidRDefault="005A1A5F" w:rsidP="005A1A5F">
      <w:pPr>
        <w:spacing w:after="0" w:line="240" w:lineRule="auto"/>
        <w:ind w:left="27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A1A5F" w:rsidRPr="005A1A5F" w:rsidRDefault="005A1A5F" w:rsidP="005A1A5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1A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 </w:t>
      </w:r>
      <w:proofErr w:type="spellStart"/>
      <w:r w:rsidRPr="005A1A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антикоронавирусных</w:t>
      </w:r>
      <w:proofErr w:type="spellEnd"/>
      <w:r w:rsidRPr="005A1A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мерах</w:t>
      </w:r>
    </w:p>
    <w:p w:rsidR="0003460F" w:rsidRDefault="00B64301" w:rsidP="005A1A5F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         </w:t>
      </w:r>
      <w:r w:rsidR="005A1A5F" w:rsidRP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МБОУ «</w:t>
      </w:r>
      <w:r w:rsid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СОШ № 84</w:t>
      </w:r>
      <w:r w:rsidR="005A1A5F" w:rsidRP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» в течение 2022 года продолжала профилактику </w:t>
      </w:r>
      <w:proofErr w:type="spellStart"/>
      <w:r w:rsidR="005A1A5F" w:rsidRP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коронавируса</w:t>
      </w:r>
      <w:proofErr w:type="spellEnd"/>
      <w:r w:rsidR="005A1A5F" w:rsidRP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г. </w:t>
      </w:r>
      <w:r w:rsid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Северск</w:t>
      </w:r>
      <w:r w:rsidR="0003460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5A1A5F" w:rsidRPr="005A1A5F" w:rsidRDefault="00943180" w:rsidP="005A1A5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Так, ш</w:t>
      </w:r>
      <w:r w:rsidR="005A1A5F" w:rsidRP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кола:</w:t>
      </w:r>
    </w:p>
    <w:p w:rsidR="005A1A5F" w:rsidRPr="005A1A5F" w:rsidRDefault="00B64301" w:rsidP="005A1A5F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обслуживала</w:t>
      </w:r>
      <w:r w:rsidR="005A1A5F" w:rsidRP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бесконтактные термометры, </w:t>
      </w:r>
      <w:proofErr w:type="spellStart"/>
      <w:r w:rsidR="005A1A5F" w:rsidRP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рециркуляторы</w:t>
      </w:r>
      <w:proofErr w:type="spellEnd"/>
      <w:r w:rsidR="005A1A5F" w:rsidRP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5A1A5F" w:rsidRPr="005A1A5F" w:rsidRDefault="005A1A5F" w:rsidP="005A1A5F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разработала графики уборки, проветривания кабинетов, рекреаций</w:t>
      </w:r>
      <w:r w:rsidR="00B6430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5A1A5F" w:rsidRPr="005A1A5F" w:rsidRDefault="005A1A5F" w:rsidP="005A1A5F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5A1A5F" w:rsidRPr="005A1A5F" w:rsidRDefault="005A1A5F" w:rsidP="005A1A5F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разместила на сайте МБОУ «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СОШ № 84</w:t>
      </w:r>
      <w:r w:rsidRP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» необходимую информацию об </w:t>
      </w:r>
      <w:proofErr w:type="spellStart"/>
      <w:r w:rsidRP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антикоронавирусных</w:t>
      </w:r>
      <w:proofErr w:type="spellEnd"/>
      <w:r w:rsidRP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мерах, ссылки распространяли посредством </w:t>
      </w:r>
      <w:proofErr w:type="spellStart"/>
      <w:r w:rsidRP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мессенджеров</w:t>
      </w:r>
      <w:proofErr w:type="spellEnd"/>
      <w:r w:rsidRP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 социальных сетей.</w:t>
      </w:r>
    </w:p>
    <w:p w:rsidR="00753E50" w:rsidRPr="002E104A" w:rsidRDefault="00753E50" w:rsidP="005A1A5F">
      <w:pPr>
        <w:spacing w:after="0"/>
      </w:pPr>
      <w:r w:rsidRPr="00DD3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A5F" w:rsidRPr="005A1A5F" w:rsidRDefault="005A1A5F" w:rsidP="005A1A5F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A1A5F" w:rsidRPr="005A1A5F" w:rsidRDefault="005A1A5F" w:rsidP="005A1A5F">
      <w:pPr>
        <w:pStyle w:val="a7"/>
        <w:spacing w:before="0" w:beforeAutospacing="0" w:after="150" w:afterAutospacing="0"/>
        <w:rPr>
          <w:color w:val="222222"/>
        </w:rPr>
      </w:pPr>
      <w:r w:rsidRPr="005A1A5F">
        <w:rPr>
          <w:b/>
          <w:bCs/>
          <w:color w:val="222222"/>
        </w:rPr>
        <w:t>Профили обучения</w:t>
      </w:r>
    </w:p>
    <w:p w:rsidR="005A1A5F" w:rsidRPr="005A1A5F" w:rsidRDefault="00943180" w:rsidP="005A1A5F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           </w:t>
      </w:r>
      <w:r w:rsidR="005A1A5F" w:rsidRP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 2021/22 году для обучающихся 10-х классов были сформированы </w:t>
      </w:r>
      <w:r w:rsid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два профиля:</w:t>
      </w:r>
      <w:r w:rsidR="005A1A5F" w:rsidRP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социально-экономический и </w:t>
      </w:r>
      <w:r w:rsidR="00DA0F1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технологический</w:t>
      </w:r>
      <w:r w:rsidR="005A1A5F" w:rsidRPr="005A1A5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 Таким образом, в 2022/23 учебном году в полной мере реализуется ФГОС СОО и профильное обучение для обучающихся 10-х и 11-х классов. Перечень профилей и предметов на углубленном уровне – в таблице.</w:t>
      </w:r>
    </w:p>
    <w:p w:rsidR="005A1A5F" w:rsidRPr="005A1A5F" w:rsidRDefault="005A1A5F" w:rsidP="005A1A5F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A5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Таблица 3. Профили и предметы на углубленном уровне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520"/>
        <w:gridCol w:w="2223"/>
        <w:gridCol w:w="2195"/>
      </w:tblGrid>
      <w:tr w:rsidR="005A1A5F" w:rsidRPr="00B0293B" w:rsidTr="005A1A5F">
        <w:tc>
          <w:tcPr>
            <w:tcW w:w="2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5F" w:rsidRPr="00B0293B" w:rsidRDefault="005A1A5F" w:rsidP="00B0293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5F" w:rsidRPr="00B0293B" w:rsidRDefault="005A1A5F" w:rsidP="00B0293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предметы</w:t>
            </w:r>
          </w:p>
        </w:tc>
        <w:tc>
          <w:tcPr>
            <w:tcW w:w="22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5F" w:rsidRPr="00B0293B" w:rsidRDefault="005A1A5F" w:rsidP="00B0293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учащихся, обучающихся по профилю в 20</w:t>
            </w:r>
            <w:r w:rsidRPr="00B02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21/22</w:t>
            </w:r>
            <w:r w:rsidRPr="00B0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учебном году</w:t>
            </w:r>
          </w:p>
        </w:tc>
        <w:tc>
          <w:tcPr>
            <w:tcW w:w="2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5F" w:rsidRPr="00B0293B" w:rsidRDefault="005A1A5F" w:rsidP="00B0293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учащихся, обучающихся по профилю в 20</w:t>
            </w:r>
            <w:r w:rsidRPr="00B02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22/23</w:t>
            </w:r>
            <w:r w:rsidRPr="00B02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учебном году</w:t>
            </w:r>
          </w:p>
        </w:tc>
      </w:tr>
      <w:tr w:rsidR="005A1A5F" w:rsidRPr="00B0293B" w:rsidTr="005A1A5F">
        <w:tc>
          <w:tcPr>
            <w:tcW w:w="2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5F" w:rsidRPr="00B0293B" w:rsidRDefault="005A1A5F" w:rsidP="00B0293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5F" w:rsidRPr="00B0293B" w:rsidRDefault="005A1A5F" w:rsidP="00B0293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Математика. Физика. Информатика</w:t>
            </w:r>
          </w:p>
        </w:tc>
        <w:tc>
          <w:tcPr>
            <w:tcW w:w="22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5F" w:rsidRPr="00B0293B" w:rsidRDefault="004D65C4" w:rsidP="00B0293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5F" w:rsidRPr="00B0293B" w:rsidRDefault="004D65C4" w:rsidP="00B0293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29</w:t>
            </w:r>
          </w:p>
        </w:tc>
      </w:tr>
      <w:tr w:rsidR="005A1A5F" w:rsidRPr="00B0293B" w:rsidTr="005A1A5F">
        <w:tc>
          <w:tcPr>
            <w:tcW w:w="2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5F" w:rsidRPr="00B0293B" w:rsidRDefault="005A1A5F" w:rsidP="00B0293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5F" w:rsidRPr="00B0293B" w:rsidRDefault="005A1A5F" w:rsidP="00B0293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Математика. Биология. Химия</w:t>
            </w:r>
          </w:p>
        </w:tc>
        <w:tc>
          <w:tcPr>
            <w:tcW w:w="22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5F" w:rsidRPr="00B0293B" w:rsidRDefault="005A1A5F" w:rsidP="00B0293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5F" w:rsidRPr="00B0293B" w:rsidRDefault="004D65C4" w:rsidP="00B0293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12</w:t>
            </w:r>
          </w:p>
        </w:tc>
      </w:tr>
      <w:tr w:rsidR="005A1A5F" w:rsidRPr="00B0293B" w:rsidTr="005A1A5F">
        <w:tc>
          <w:tcPr>
            <w:tcW w:w="2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5F" w:rsidRPr="00B0293B" w:rsidRDefault="005A1A5F" w:rsidP="00B0293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Социально-экономический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5F" w:rsidRPr="00B0293B" w:rsidRDefault="005A1A5F" w:rsidP="00B0293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Математика. География. Обществознание</w:t>
            </w:r>
          </w:p>
        </w:tc>
        <w:tc>
          <w:tcPr>
            <w:tcW w:w="22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5F" w:rsidRPr="00B0293B" w:rsidRDefault="005A1A5F" w:rsidP="00B0293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2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4D65C4" w:rsidRPr="00B02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A5F" w:rsidRPr="00B0293B" w:rsidRDefault="005A1A5F" w:rsidP="00B0293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</w:tbl>
    <w:p w:rsidR="00067446" w:rsidRDefault="00067446" w:rsidP="001C4D0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0293B" w:rsidRDefault="00B0293B" w:rsidP="001C4D0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C4D06" w:rsidRPr="001C4D06" w:rsidRDefault="001C4D06" w:rsidP="001C4D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D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Внеурочная деятельность</w:t>
      </w:r>
    </w:p>
    <w:p w:rsidR="001C4D06" w:rsidRPr="001C4D06" w:rsidRDefault="001C4D06" w:rsidP="001C4D0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         </w:t>
      </w:r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1C4D06" w:rsidRPr="001C4D06" w:rsidRDefault="001C4D06" w:rsidP="001C4D0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        </w:t>
      </w:r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Все рабочие программы </w:t>
      </w:r>
      <w:r w:rsidR="00B0293B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размещены на официальном сайте ш</w:t>
      </w:r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колы.</w:t>
      </w:r>
    </w:p>
    <w:p w:rsidR="001C4D06" w:rsidRPr="001C4D06" w:rsidRDefault="001C4D06" w:rsidP="001C4D0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Формы организации внеурочной деятельности включают: кружки, секции, клуб по интересам, летний лагерь.</w:t>
      </w:r>
    </w:p>
    <w:p w:rsidR="001C4D06" w:rsidRPr="001C4D06" w:rsidRDefault="001C4D06" w:rsidP="001C4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          </w:t>
      </w:r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важном</w:t>
      </w:r>
      <w:proofErr w:type="gramEnd"/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». </w:t>
      </w:r>
      <w:proofErr w:type="gramStart"/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1C4D06" w:rsidRPr="001C4D06" w:rsidRDefault="001C4D06" w:rsidP="001C4D0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         </w:t>
      </w:r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На основе примерной программы курса «Разговоры о </w:t>
      </w:r>
      <w:proofErr w:type="gramStart"/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важном</w:t>
      </w:r>
      <w:proofErr w:type="gramEnd"/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», были разработаны рабочие программы внеурочных занятий «Разговоры о важном». Внеурочные занятия «Разговоры о </w:t>
      </w:r>
      <w:proofErr w:type="gramStart"/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важном</w:t>
      </w:r>
      <w:proofErr w:type="gramEnd"/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</w:t>
      </w:r>
      <w:proofErr w:type="gramStart"/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важном</w:t>
      </w:r>
      <w:proofErr w:type="gramEnd"/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» являются классные руководители.</w:t>
      </w:r>
    </w:p>
    <w:p w:rsidR="001C4D06" w:rsidRPr="001C4D06" w:rsidRDefault="001C4D06" w:rsidP="001C4D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 первом полугодии 2022/23 учебного года проведено 16 занятий в каждом классе. Внеурочные занятия «Разговоры о </w:t>
      </w:r>
      <w:proofErr w:type="gramStart"/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важном</w:t>
      </w:r>
      <w:proofErr w:type="gramEnd"/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» в 1–11-х классах:</w:t>
      </w:r>
    </w:p>
    <w:p w:rsidR="001C4D06" w:rsidRPr="001C4D06" w:rsidRDefault="001C4D06" w:rsidP="001C4D06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фактически </w:t>
      </w:r>
      <w:proofErr w:type="gramStart"/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проведены</w:t>
      </w:r>
      <w:proofErr w:type="gramEnd"/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 соответствии с расписанием;</w:t>
      </w:r>
    </w:p>
    <w:p w:rsidR="001C4D06" w:rsidRPr="001C4D06" w:rsidRDefault="001C4D06" w:rsidP="001C4D06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темы занятий соответствуют тематическим планам </w:t>
      </w:r>
      <w:proofErr w:type="spellStart"/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Минпросвещения</w:t>
      </w:r>
      <w:proofErr w:type="spellEnd"/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</w:p>
    <w:p w:rsidR="001C4D06" w:rsidRPr="001C4D06" w:rsidRDefault="001C4D06" w:rsidP="001C4D06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формы проведения занятий соответствуют </w:t>
      </w:r>
      <w:proofErr w:type="gramStart"/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рекомендованным</w:t>
      </w:r>
      <w:proofErr w:type="gramEnd"/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1C4D06" w:rsidRPr="001C4D06" w:rsidRDefault="001C4D06" w:rsidP="001C4D06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C4D06" w:rsidRPr="001C4D06" w:rsidRDefault="001C4D06" w:rsidP="001C4D0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4D06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Вывод.</w:t>
      </w:r>
      <w:r w:rsidRPr="001C4D0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 Планы внеурочной деятельности НОО, ООО и СОО выполнены в полном объеме.</w:t>
      </w:r>
    </w:p>
    <w:p w:rsidR="00A8322C" w:rsidRDefault="00A8322C" w:rsidP="00A8322C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D0F5A">
        <w:rPr>
          <w:rFonts w:ascii="Times New Roman" w:hAnsi="Times New Roman" w:cs="Times New Roman"/>
          <w:b/>
          <w:bCs/>
          <w:sz w:val="24"/>
          <w:szCs w:val="24"/>
        </w:rPr>
        <w:t>Организация учебного процесса детей с ОВЗ и детей с инвалидностью</w:t>
      </w:r>
    </w:p>
    <w:p w:rsidR="00C73E16" w:rsidRDefault="00C73E16" w:rsidP="00A8322C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73E16" w:rsidRPr="00C73E16" w:rsidRDefault="00C73E16" w:rsidP="00C73E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3E16">
        <w:rPr>
          <w:rFonts w:ascii="Times New Roman" w:hAnsi="Times New Roman" w:cs="Times New Roman"/>
          <w:sz w:val="24"/>
          <w:szCs w:val="24"/>
        </w:rPr>
        <w:t>В 2022 году в МБОУ «СОШ №84» обучалось 753 ребенка. Из них статус «ребенок с ограниченными возможностями здоровья» (ребенок с ОВЗ) имеют 108 обучающихся, 31 ребенок имеет заключение МСЭ по инвалидности, 2 колясочника. Общая численность детей, для которых требуется создание специальных условий, составляет 115 детей (15% от общей численности школьников). Это примерное соотношение существует в школе с 1996 года, когда на базе школы были открыты специальные (коррекционные) классы IV вида. Сохраняется оно и в условиях внедрения инклюзивного образования. При этом школа является типовой муниципальной.</w:t>
      </w:r>
    </w:p>
    <w:p w:rsidR="00C73E16" w:rsidRPr="00C73E16" w:rsidRDefault="00C73E16" w:rsidP="00C7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3E16">
        <w:rPr>
          <w:rFonts w:ascii="Times New Roman" w:hAnsi="Times New Roman" w:cs="Times New Roman"/>
          <w:sz w:val="24"/>
          <w:szCs w:val="24"/>
        </w:rPr>
        <w:t xml:space="preserve">Распределение видов АОП с процентными соотношением </w:t>
      </w:r>
      <w:proofErr w:type="gramStart"/>
      <w:r w:rsidRPr="00C73E16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C73E16">
        <w:rPr>
          <w:rFonts w:ascii="Times New Roman" w:hAnsi="Times New Roman" w:cs="Times New Roman"/>
          <w:sz w:val="24"/>
          <w:szCs w:val="24"/>
        </w:rPr>
        <w:t xml:space="preserve"> в таблице 1. Набор заболеваний, которые являются причиной детской инвалидности, различны и представлены в</w:t>
      </w:r>
      <w:proofErr w:type="gramStart"/>
      <w:r w:rsidRPr="00C73E1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73E16">
        <w:rPr>
          <w:rFonts w:ascii="Times New Roman" w:hAnsi="Times New Roman" w:cs="Times New Roman"/>
          <w:sz w:val="24"/>
          <w:szCs w:val="24"/>
        </w:rPr>
        <w:t>абл.2.</w:t>
      </w:r>
    </w:p>
    <w:p w:rsidR="00C73E16" w:rsidRPr="00C73E16" w:rsidRDefault="00C73E16" w:rsidP="00C73E16">
      <w:pPr>
        <w:rPr>
          <w:rFonts w:ascii="Times New Roman" w:hAnsi="Times New Roman" w:cs="Times New Roman"/>
          <w:sz w:val="24"/>
          <w:szCs w:val="24"/>
        </w:rPr>
      </w:pPr>
      <w:r w:rsidRPr="00C73E16">
        <w:rPr>
          <w:rFonts w:ascii="Times New Roman" w:hAnsi="Times New Roman" w:cs="Times New Roman"/>
          <w:sz w:val="24"/>
          <w:szCs w:val="24"/>
        </w:rPr>
        <w:t>Таблица 1</w:t>
      </w:r>
    </w:p>
    <w:p w:rsidR="00C73E16" w:rsidRPr="00C73E16" w:rsidRDefault="00C73E16" w:rsidP="00C73E16">
      <w:pPr>
        <w:rPr>
          <w:rFonts w:ascii="Times New Roman" w:hAnsi="Times New Roman" w:cs="Times New Roman"/>
          <w:sz w:val="24"/>
          <w:szCs w:val="24"/>
        </w:rPr>
      </w:pPr>
      <w:r w:rsidRPr="00C73E16">
        <w:rPr>
          <w:rFonts w:ascii="Times New Roman" w:hAnsi="Times New Roman" w:cs="Times New Roman"/>
          <w:sz w:val="24"/>
          <w:szCs w:val="24"/>
        </w:rPr>
        <w:t>Распределение нозологических групп среди детей с ОВЗ</w:t>
      </w:r>
    </w:p>
    <w:tbl>
      <w:tblPr>
        <w:tblW w:w="6945" w:type="dxa"/>
        <w:jc w:val="center"/>
        <w:tblLook w:val="04A0" w:firstRow="1" w:lastRow="0" w:firstColumn="1" w:lastColumn="0" w:noHBand="0" w:noVBand="1"/>
      </w:tblPr>
      <w:tblGrid>
        <w:gridCol w:w="3568"/>
        <w:gridCol w:w="1464"/>
        <w:gridCol w:w="1913"/>
      </w:tblGrid>
      <w:tr w:rsidR="00C73E16" w:rsidRPr="00C73E16" w:rsidTr="00C73E16">
        <w:trPr>
          <w:trHeight w:val="300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АОП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</w:t>
            </w:r>
          </w:p>
        </w:tc>
      </w:tr>
      <w:tr w:rsidR="00C73E16" w:rsidRPr="00C73E16" w:rsidTr="00C73E16">
        <w:trPr>
          <w:trHeight w:val="300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73E16" w:rsidRPr="00C73E16" w:rsidTr="00C73E16">
        <w:trPr>
          <w:trHeight w:val="300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73E16" w:rsidRPr="00C73E16" w:rsidTr="00C73E16">
        <w:trPr>
          <w:trHeight w:val="300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Слабовидящие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E16" w:rsidRPr="00C73E16" w:rsidTr="00C73E16">
        <w:trPr>
          <w:trHeight w:val="300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Нарушение ОДА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E16" w:rsidRPr="00C73E16" w:rsidTr="00C73E16">
        <w:trPr>
          <w:trHeight w:val="300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Соматические заболевания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E16" w:rsidRPr="00C73E16" w:rsidTr="00C73E16">
        <w:trPr>
          <w:trHeight w:val="31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E16" w:rsidRPr="00C73E16" w:rsidTr="00C73E16">
        <w:trPr>
          <w:trHeight w:val="31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Слабослышащие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E16" w:rsidRPr="00C73E16" w:rsidTr="00C73E16">
        <w:trPr>
          <w:trHeight w:val="31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E16" w:rsidRPr="00C73E16" w:rsidTr="00C73E16">
        <w:trPr>
          <w:trHeight w:val="315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3E16" w:rsidRPr="00C73E16" w:rsidRDefault="00C73E16" w:rsidP="00C73E16">
      <w:pPr>
        <w:rPr>
          <w:rFonts w:ascii="Times New Roman" w:hAnsi="Times New Roman" w:cs="Times New Roman"/>
          <w:sz w:val="24"/>
          <w:szCs w:val="24"/>
        </w:rPr>
      </w:pPr>
    </w:p>
    <w:p w:rsidR="00C73E16" w:rsidRPr="00C73E16" w:rsidRDefault="00C73E16" w:rsidP="00943180">
      <w:pPr>
        <w:jc w:val="right"/>
        <w:rPr>
          <w:rFonts w:ascii="Times New Roman" w:hAnsi="Times New Roman" w:cs="Times New Roman"/>
          <w:sz w:val="24"/>
          <w:szCs w:val="24"/>
        </w:rPr>
      </w:pPr>
      <w:r w:rsidRPr="00C73E16">
        <w:rPr>
          <w:rFonts w:ascii="Times New Roman" w:hAnsi="Times New Roman" w:cs="Times New Roman"/>
          <w:sz w:val="24"/>
          <w:szCs w:val="24"/>
        </w:rPr>
        <w:t>Таблица 2</w:t>
      </w:r>
    </w:p>
    <w:p w:rsidR="00C73E16" w:rsidRPr="00C73E16" w:rsidRDefault="00C73E16" w:rsidP="00C73E16">
      <w:pPr>
        <w:rPr>
          <w:rFonts w:ascii="Times New Roman" w:hAnsi="Times New Roman" w:cs="Times New Roman"/>
          <w:sz w:val="24"/>
          <w:szCs w:val="24"/>
        </w:rPr>
      </w:pPr>
      <w:r w:rsidRPr="00C73E16">
        <w:rPr>
          <w:rFonts w:ascii="Times New Roman" w:hAnsi="Times New Roman" w:cs="Times New Roman"/>
          <w:sz w:val="24"/>
          <w:szCs w:val="24"/>
        </w:rPr>
        <w:t>Распределение нозологических групп среди детей с инвалидностью</w:t>
      </w: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1534"/>
        <w:gridCol w:w="1899"/>
      </w:tblGrid>
      <w:tr w:rsidR="00C73E16" w:rsidRPr="00C73E16" w:rsidTr="00C73E16">
        <w:trPr>
          <w:trHeight w:val="315"/>
          <w:jc w:val="center"/>
        </w:trPr>
        <w:tc>
          <w:tcPr>
            <w:tcW w:w="3484" w:type="dxa"/>
            <w:shd w:val="clear" w:color="auto" w:fill="auto"/>
            <w:noWrap/>
            <w:vAlign w:val="center"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Вид АОП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899" w:type="dxa"/>
            <w:shd w:val="clear" w:color="auto" w:fill="auto"/>
            <w:noWrap/>
            <w:vAlign w:val="center"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</w:t>
            </w:r>
          </w:p>
        </w:tc>
      </w:tr>
      <w:tr w:rsidR="00C73E16" w:rsidRPr="00C73E16" w:rsidTr="00C73E16">
        <w:trPr>
          <w:trHeight w:val="315"/>
          <w:jc w:val="center"/>
        </w:trPr>
        <w:tc>
          <w:tcPr>
            <w:tcW w:w="3484" w:type="dxa"/>
            <w:shd w:val="clear" w:color="auto" w:fill="auto"/>
            <w:noWrap/>
            <w:vAlign w:val="center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Слабовидящие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3E16" w:rsidRPr="00C73E16" w:rsidTr="00C73E16">
        <w:trPr>
          <w:trHeight w:val="315"/>
          <w:jc w:val="center"/>
        </w:trPr>
        <w:tc>
          <w:tcPr>
            <w:tcW w:w="3484" w:type="dxa"/>
            <w:shd w:val="clear" w:color="auto" w:fill="auto"/>
            <w:noWrap/>
            <w:vAlign w:val="center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Нарушение ОДА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3E16" w:rsidRPr="00C73E16" w:rsidTr="00C73E16">
        <w:trPr>
          <w:trHeight w:val="315"/>
          <w:jc w:val="center"/>
        </w:trPr>
        <w:tc>
          <w:tcPr>
            <w:tcW w:w="3484" w:type="dxa"/>
            <w:shd w:val="clear" w:color="auto" w:fill="auto"/>
            <w:noWrap/>
            <w:vAlign w:val="center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Соматические заболевания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3E16" w:rsidRPr="00C73E16" w:rsidTr="00C73E16">
        <w:trPr>
          <w:trHeight w:val="330"/>
          <w:jc w:val="center"/>
        </w:trPr>
        <w:tc>
          <w:tcPr>
            <w:tcW w:w="3484" w:type="dxa"/>
            <w:shd w:val="clear" w:color="auto" w:fill="auto"/>
            <w:noWrap/>
            <w:vAlign w:val="center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3E16" w:rsidRPr="00C73E16" w:rsidTr="00C73E16">
        <w:trPr>
          <w:trHeight w:val="330"/>
          <w:jc w:val="center"/>
        </w:trPr>
        <w:tc>
          <w:tcPr>
            <w:tcW w:w="3484" w:type="dxa"/>
            <w:shd w:val="clear" w:color="auto" w:fill="auto"/>
            <w:noWrap/>
            <w:vAlign w:val="center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3E16" w:rsidRPr="00C73E16" w:rsidTr="00C73E16">
        <w:trPr>
          <w:trHeight w:val="315"/>
          <w:jc w:val="center"/>
        </w:trPr>
        <w:tc>
          <w:tcPr>
            <w:tcW w:w="3484" w:type="dxa"/>
            <w:shd w:val="clear" w:color="auto" w:fill="auto"/>
            <w:noWrap/>
            <w:vAlign w:val="center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Слабослышащие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E16" w:rsidRPr="00C73E16" w:rsidTr="00C73E16">
        <w:trPr>
          <w:trHeight w:val="315"/>
          <w:jc w:val="center"/>
        </w:trPr>
        <w:tc>
          <w:tcPr>
            <w:tcW w:w="3484" w:type="dxa"/>
            <w:shd w:val="clear" w:color="auto" w:fill="auto"/>
            <w:noWrap/>
            <w:vAlign w:val="center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3E16" w:rsidRPr="00C73E16" w:rsidTr="00C73E16">
        <w:trPr>
          <w:trHeight w:val="315"/>
          <w:jc w:val="center"/>
        </w:trPr>
        <w:tc>
          <w:tcPr>
            <w:tcW w:w="3484" w:type="dxa"/>
            <w:shd w:val="clear" w:color="auto" w:fill="auto"/>
            <w:noWrap/>
            <w:vAlign w:val="center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E16" w:rsidRPr="00C73E16" w:rsidTr="00C73E16">
        <w:trPr>
          <w:trHeight w:val="300"/>
          <w:jc w:val="center"/>
        </w:trPr>
        <w:tc>
          <w:tcPr>
            <w:tcW w:w="3484" w:type="dxa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3E16" w:rsidRPr="00C73E16" w:rsidRDefault="00C73E16" w:rsidP="00C73E16">
      <w:pPr>
        <w:rPr>
          <w:rFonts w:ascii="Times New Roman" w:hAnsi="Times New Roman" w:cs="Times New Roman"/>
          <w:sz w:val="24"/>
          <w:szCs w:val="24"/>
        </w:rPr>
      </w:pPr>
    </w:p>
    <w:p w:rsidR="00C73E16" w:rsidRPr="00C73E16" w:rsidRDefault="00A553BE" w:rsidP="00A55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3E16" w:rsidRPr="00C73E16">
        <w:rPr>
          <w:rFonts w:ascii="Times New Roman" w:hAnsi="Times New Roman" w:cs="Times New Roman"/>
          <w:sz w:val="24"/>
          <w:szCs w:val="24"/>
        </w:rPr>
        <w:t xml:space="preserve">Данные распределения характеризуют тенденции последних лет. Если распределение видов инвалидности имеет стабильную структуру и отражает характер заболеваемости в общей детской популяции. Среди детей-инвалидов преобладают нарушения сенсорного характера, опорно-двигательной системы и соматические заболевания. А с распределением детей с ОВЗ произошли изменения в течение последних 3-4 лет. Преобладающее количество детей имеют нарушения когнитивных функций различного генеза. В совокупности дети с нарушением речи и ЗПР являются преобладающей категорией и составляют 73% от общего количества. </w:t>
      </w:r>
    </w:p>
    <w:p w:rsidR="00C73E16" w:rsidRPr="00C73E16" w:rsidRDefault="00A553BE" w:rsidP="00C7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3E16" w:rsidRPr="00C73E16">
        <w:rPr>
          <w:rFonts w:ascii="Times New Roman" w:hAnsi="Times New Roman" w:cs="Times New Roman"/>
          <w:sz w:val="24"/>
          <w:szCs w:val="24"/>
        </w:rPr>
        <w:t>Распределение по возрастам имеет просто статистическую обоснованность, примерно одинаковое количество в начальной и средней школе и небольшой процент в старшей (табл.3).</w:t>
      </w:r>
    </w:p>
    <w:p w:rsidR="00C73E16" w:rsidRPr="00C73E16" w:rsidRDefault="00C73E16" w:rsidP="00C73E16">
      <w:pPr>
        <w:rPr>
          <w:rFonts w:ascii="Times New Roman" w:hAnsi="Times New Roman" w:cs="Times New Roman"/>
          <w:sz w:val="24"/>
          <w:szCs w:val="24"/>
        </w:rPr>
      </w:pPr>
      <w:r w:rsidRPr="00C73E16">
        <w:rPr>
          <w:rFonts w:ascii="Times New Roman" w:hAnsi="Times New Roman" w:cs="Times New Roman"/>
          <w:sz w:val="24"/>
          <w:szCs w:val="24"/>
        </w:rPr>
        <w:t>Таблица 3</w:t>
      </w:r>
    </w:p>
    <w:p w:rsidR="00C73E16" w:rsidRPr="00C73E16" w:rsidRDefault="00C73E16" w:rsidP="00C73E16">
      <w:pPr>
        <w:rPr>
          <w:rFonts w:ascii="Times New Roman" w:hAnsi="Times New Roman" w:cs="Times New Roman"/>
          <w:sz w:val="24"/>
          <w:szCs w:val="24"/>
        </w:rPr>
      </w:pPr>
      <w:r w:rsidRPr="00C73E16">
        <w:rPr>
          <w:rFonts w:ascii="Times New Roman" w:hAnsi="Times New Roman" w:cs="Times New Roman"/>
          <w:sz w:val="24"/>
          <w:szCs w:val="24"/>
        </w:rPr>
        <w:t>Распределение детей с ОВЗ по ступеням образования</w:t>
      </w:r>
    </w:p>
    <w:tbl>
      <w:tblPr>
        <w:tblW w:w="3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515"/>
        <w:gridCol w:w="3353"/>
      </w:tblGrid>
      <w:tr w:rsidR="00C73E16" w:rsidRPr="00C73E16" w:rsidTr="00C73E16">
        <w:trPr>
          <w:trHeight w:val="300"/>
          <w:jc w:val="center"/>
        </w:trPr>
        <w:tc>
          <w:tcPr>
            <w:tcW w:w="1965" w:type="pct"/>
            <w:shd w:val="clear" w:color="auto" w:fill="auto"/>
            <w:noWrap/>
            <w:vAlign w:val="bottom"/>
          </w:tcPr>
          <w:p w:rsidR="00C73E16" w:rsidRPr="00C73E16" w:rsidRDefault="00C73E16" w:rsidP="00C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ступень образования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C73E16" w:rsidRPr="00C73E16" w:rsidRDefault="00C73E16" w:rsidP="00C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2094" w:type="pct"/>
            <w:shd w:val="clear" w:color="auto" w:fill="auto"/>
            <w:noWrap/>
            <w:vAlign w:val="center"/>
          </w:tcPr>
          <w:p w:rsidR="00C73E16" w:rsidRPr="00C73E16" w:rsidRDefault="00C73E16" w:rsidP="00C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</w:t>
            </w:r>
          </w:p>
        </w:tc>
      </w:tr>
      <w:tr w:rsidR="00C73E16" w:rsidRPr="00C73E16" w:rsidTr="00C73E16">
        <w:trPr>
          <w:trHeight w:val="300"/>
          <w:jc w:val="center"/>
        </w:trPr>
        <w:tc>
          <w:tcPr>
            <w:tcW w:w="1965" w:type="pct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941" w:type="pct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94" w:type="pct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73E16" w:rsidRPr="00C73E16" w:rsidTr="00C73E16">
        <w:trPr>
          <w:trHeight w:val="300"/>
          <w:jc w:val="center"/>
        </w:trPr>
        <w:tc>
          <w:tcPr>
            <w:tcW w:w="1965" w:type="pct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41" w:type="pct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94" w:type="pct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73E16" w:rsidRPr="00C73E16" w:rsidTr="00C73E16">
        <w:trPr>
          <w:trHeight w:val="300"/>
          <w:jc w:val="center"/>
        </w:trPr>
        <w:tc>
          <w:tcPr>
            <w:tcW w:w="1965" w:type="pct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41" w:type="pct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pct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E16" w:rsidRPr="00C73E16" w:rsidTr="00C73E16">
        <w:trPr>
          <w:trHeight w:val="300"/>
          <w:jc w:val="center"/>
        </w:trPr>
        <w:tc>
          <w:tcPr>
            <w:tcW w:w="1965" w:type="pct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94" w:type="pct"/>
            <w:shd w:val="clear" w:color="auto" w:fill="auto"/>
            <w:noWrap/>
            <w:vAlign w:val="bottom"/>
            <w:hideMark/>
          </w:tcPr>
          <w:p w:rsidR="00C73E16" w:rsidRPr="00C73E16" w:rsidRDefault="00C73E16" w:rsidP="00C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E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3E16" w:rsidRPr="00C73E16" w:rsidRDefault="00C73E16" w:rsidP="00C73E16">
      <w:pPr>
        <w:rPr>
          <w:rFonts w:ascii="Times New Roman" w:hAnsi="Times New Roman" w:cs="Times New Roman"/>
          <w:sz w:val="24"/>
          <w:szCs w:val="24"/>
        </w:rPr>
      </w:pPr>
    </w:p>
    <w:p w:rsidR="00B0293B" w:rsidRDefault="00A553BE" w:rsidP="00A55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3E16" w:rsidRPr="00C73E16">
        <w:rPr>
          <w:rFonts w:ascii="Times New Roman" w:hAnsi="Times New Roman" w:cs="Times New Roman"/>
          <w:sz w:val="24"/>
          <w:szCs w:val="24"/>
        </w:rPr>
        <w:t xml:space="preserve">За период с 2017 года количество детей-инвалидов увеличилось с 16 до 31, </w:t>
      </w:r>
      <w:proofErr w:type="gramStart"/>
      <w:r w:rsidR="00C73E16" w:rsidRPr="00C73E16">
        <w:rPr>
          <w:rFonts w:ascii="Times New Roman" w:hAnsi="Times New Roman" w:cs="Times New Roman"/>
          <w:sz w:val="24"/>
          <w:szCs w:val="24"/>
        </w:rPr>
        <w:t>притом</w:t>
      </w:r>
      <w:proofErr w:type="gramEnd"/>
      <w:r w:rsidR="00C73E16" w:rsidRPr="00C73E16">
        <w:rPr>
          <w:rFonts w:ascii="Times New Roman" w:hAnsi="Times New Roman" w:cs="Times New Roman"/>
          <w:sz w:val="24"/>
          <w:szCs w:val="24"/>
        </w:rPr>
        <w:t xml:space="preserve"> что школа является типовой, а не коррекционной. Родители имеют право на реализацию совместного обучения для своих детей. Вместе с численностью увеличилось количество детей, имеющих сложные сочетанные нарушения. Для обучения детей созданы специальные условия, это базовые требования к реализации инклюзивной практики. </w:t>
      </w:r>
      <w:r w:rsidR="00B029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73E16" w:rsidRPr="00C73E16" w:rsidRDefault="00B0293B" w:rsidP="00A55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3E16" w:rsidRPr="00C73E16">
        <w:rPr>
          <w:rFonts w:ascii="Times New Roman" w:hAnsi="Times New Roman" w:cs="Times New Roman"/>
          <w:sz w:val="24"/>
          <w:szCs w:val="24"/>
        </w:rPr>
        <w:t xml:space="preserve">Проблемы со здоровьем у детей различны, поэтому и  условия для успешной учебы нужно создавать соответствующие. Для одних необходимы поручни и лестничные подъемники, для других помещение для отдыха, специальная компьютерная техника, реабилитационное оборудование. Для школы приобретен специально оборудованный автомобиль, который доставляет детей-колясочников на занятия и домой, на городские мероприятия, олимпиады и конкурсы. Но самым важным в школе  является особая система обучения, которая предлагает каждому ребенку с инвалидностью гибкий учебный график, учитывающий его возможности, способности и пожелания семьи. Каждому ребенку требуется индивидуальный подход в организации учебного процесса и создание специальных условий. Если ребенок обучается в смешанном режиме – гибкое расписание, включающее и индивидуальные занятии и занятии в классе,   кружки, факультативы, внеурочные занятия. </w:t>
      </w:r>
    </w:p>
    <w:p w:rsidR="00C73E16" w:rsidRPr="00A553BE" w:rsidRDefault="00A553BE" w:rsidP="00C7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3E16" w:rsidRPr="00C73E16">
        <w:rPr>
          <w:rFonts w:ascii="Times New Roman" w:hAnsi="Times New Roman" w:cs="Times New Roman"/>
          <w:sz w:val="24"/>
          <w:szCs w:val="24"/>
        </w:rPr>
        <w:t xml:space="preserve">Реализуя ФЗ №273 «Об образовании в РФ» школа строит свою образовательную политику как «школа равных возможностей». Все дети имеют право на образование и ни одна категория детей не должна быть ущемлена в ущерб интересов других. При этом индивидуальный учебный план ребенка с ОВЗ (инвалидностью) составляется в соответствии с индивидуальными потребностями и </w:t>
      </w:r>
      <w:r>
        <w:rPr>
          <w:rFonts w:ascii="Times New Roman" w:hAnsi="Times New Roman" w:cs="Times New Roman"/>
          <w:sz w:val="24"/>
          <w:szCs w:val="24"/>
        </w:rPr>
        <w:t>с учетом медицинских показаний.</w:t>
      </w:r>
    </w:p>
    <w:p w:rsidR="00C73E16" w:rsidRPr="00C73E16" w:rsidRDefault="00C73E16" w:rsidP="00C73E16">
      <w:pPr>
        <w:rPr>
          <w:rFonts w:ascii="Times New Roman" w:hAnsi="Times New Roman" w:cs="Times New Roman"/>
          <w:sz w:val="24"/>
          <w:szCs w:val="24"/>
        </w:rPr>
      </w:pPr>
      <w:r w:rsidRPr="00C73E16">
        <w:rPr>
          <w:rFonts w:ascii="Times New Roman" w:hAnsi="Times New Roman" w:cs="Times New Roman"/>
          <w:b/>
          <w:bCs/>
          <w:sz w:val="24"/>
          <w:szCs w:val="24"/>
        </w:rPr>
        <w:t>Обучение детей с ОВЗ</w:t>
      </w:r>
    </w:p>
    <w:p w:rsidR="00C73E16" w:rsidRPr="00C73E16" w:rsidRDefault="00B0293B" w:rsidP="00A73B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3E16" w:rsidRPr="00C73E16">
        <w:rPr>
          <w:rFonts w:ascii="Times New Roman" w:hAnsi="Times New Roman" w:cs="Times New Roman"/>
          <w:sz w:val="24"/>
          <w:szCs w:val="24"/>
        </w:rPr>
        <w:t xml:space="preserve">Изменение контингента школы, постепенный переход от сенсорных к когнитивным нарушениям, потребовало изменения набор специальных условий и перестройки учебного процесса. Около половины детей с ОВЗ (49%) обучаются в общеобразовательных классах, 51% детей  - в классах для детей с ОВЗ. Это означает, что в одном классе возрастной нормы могут обучаться дети и с ЗПР, и с ТНР и с другими нарушениями. </w:t>
      </w:r>
      <w:proofErr w:type="gramStart"/>
      <w:r w:rsidR="00C73E16" w:rsidRPr="00C73E16">
        <w:rPr>
          <w:rFonts w:ascii="Times New Roman" w:hAnsi="Times New Roman" w:cs="Times New Roman"/>
          <w:sz w:val="24"/>
          <w:szCs w:val="24"/>
        </w:rPr>
        <w:t xml:space="preserve">На педагогов ложится большая нагрузка, в связи с тем, чтобы обеспечить дифференцированное обучение по адаптированным программа (зачастую не одного вида) и не снизить уровень образования для </w:t>
      </w:r>
      <w:proofErr w:type="spellStart"/>
      <w:r w:rsidR="00C73E16" w:rsidRPr="00C73E16">
        <w:rPr>
          <w:rFonts w:ascii="Times New Roman" w:hAnsi="Times New Roman" w:cs="Times New Roman"/>
          <w:sz w:val="24"/>
          <w:szCs w:val="24"/>
        </w:rPr>
        <w:t>нормотипичых</w:t>
      </w:r>
      <w:proofErr w:type="spellEnd"/>
      <w:r w:rsidR="00C73E16" w:rsidRPr="00C73E16">
        <w:rPr>
          <w:rFonts w:ascii="Times New Roman" w:hAnsi="Times New Roman" w:cs="Times New Roman"/>
          <w:sz w:val="24"/>
          <w:szCs w:val="24"/>
        </w:rPr>
        <w:t xml:space="preserve"> детей.</w:t>
      </w:r>
      <w:proofErr w:type="gramEnd"/>
    </w:p>
    <w:p w:rsidR="00C73E16" w:rsidRPr="00A73BFC" w:rsidRDefault="00A73BFC" w:rsidP="00C7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3E16" w:rsidRPr="00C73E16">
        <w:rPr>
          <w:rFonts w:ascii="Times New Roman" w:hAnsi="Times New Roman" w:cs="Times New Roman"/>
          <w:sz w:val="24"/>
          <w:szCs w:val="24"/>
        </w:rPr>
        <w:t>Постепенно происходят изменения и с коррекционными классами. В школе с 1996 года работали специальные (коррекционные) классы IV вида. По просьбам родителей и по результатам положительного мониторинга состояния здоровья выпускников, данные классы были сохранены. При этом</w:t>
      </w:r>
      <w:proofErr w:type="gramStart"/>
      <w:r w:rsidR="00C73E16" w:rsidRPr="00C73E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73E16" w:rsidRPr="00C73E16">
        <w:rPr>
          <w:rFonts w:ascii="Times New Roman" w:hAnsi="Times New Roman" w:cs="Times New Roman"/>
          <w:sz w:val="24"/>
          <w:szCs w:val="24"/>
        </w:rPr>
        <w:t xml:space="preserve"> в школе появились классы для детей, имеющих нарушения речи. Это показатель времени, поскольку нарушения речи – это не столько логопедические проблемы, сколько нарушения письменной и устной речи. В текущем учебном году работают 5 классов для детей с ОВЗ, имеющих рекомендации городской ПМПК. Специальные условия для детей, имеющих проблемы со зрением носят </w:t>
      </w:r>
      <w:r w:rsidR="00C73E16" w:rsidRPr="00C73E16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комплексный характер: малая наполняемость классов (12-15 детей); учебный план, включающий коррекционные занятия по ЛФК, развитию зрительного восприятия, уроки мимики и пантомимики; логопедические и психологические занятия. Дети находятся на </w:t>
      </w:r>
      <w:proofErr w:type="gramStart"/>
      <w:r w:rsidR="00C73E16" w:rsidRPr="00C73E16">
        <w:rPr>
          <w:rFonts w:ascii="Times New Roman" w:hAnsi="Times New Roman" w:cs="Times New Roman"/>
          <w:sz w:val="24"/>
          <w:szCs w:val="24"/>
        </w:rPr>
        <w:t>диспансерном</w:t>
      </w:r>
      <w:proofErr w:type="gramEnd"/>
      <w:r w:rsidR="00C73E16" w:rsidRPr="00C73E16">
        <w:rPr>
          <w:rFonts w:ascii="Times New Roman" w:hAnsi="Times New Roman" w:cs="Times New Roman"/>
          <w:sz w:val="24"/>
          <w:szCs w:val="24"/>
        </w:rPr>
        <w:t xml:space="preserve"> учет в детской поликлинике у профильного врача. Для детей с нарушениями речи профильным является логопед и его взаимодействие с учителями русского языка и литературы. При этом проблемы с речью неизбежно отражаются на всех предметах, поскольку у детей отмечаются проблемы с пониманием и осмыслением инструкций. Поэтому помощь де</w:t>
      </w:r>
      <w:r>
        <w:rPr>
          <w:rFonts w:ascii="Times New Roman" w:hAnsi="Times New Roman" w:cs="Times New Roman"/>
          <w:sz w:val="24"/>
          <w:szCs w:val="24"/>
        </w:rPr>
        <w:t>тям носит комплексный характер.</w:t>
      </w:r>
    </w:p>
    <w:p w:rsidR="00C73E16" w:rsidRPr="00C73E16" w:rsidRDefault="00C73E16" w:rsidP="00C73E16">
      <w:pPr>
        <w:rPr>
          <w:rFonts w:ascii="Times New Roman" w:hAnsi="Times New Roman" w:cs="Times New Roman"/>
          <w:sz w:val="24"/>
          <w:szCs w:val="24"/>
        </w:rPr>
      </w:pPr>
      <w:r w:rsidRPr="00C73E16">
        <w:rPr>
          <w:rFonts w:ascii="Times New Roman" w:hAnsi="Times New Roman" w:cs="Times New Roman"/>
          <w:b/>
          <w:bCs/>
          <w:sz w:val="24"/>
          <w:szCs w:val="24"/>
        </w:rPr>
        <w:t>Обучение детей с инвалидностью</w:t>
      </w:r>
    </w:p>
    <w:p w:rsidR="00C73E16" w:rsidRPr="00C73E16" w:rsidRDefault="00A73BFC" w:rsidP="00A73B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3E16" w:rsidRPr="00C73E16">
        <w:rPr>
          <w:rFonts w:ascii="Times New Roman" w:hAnsi="Times New Roman" w:cs="Times New Roman"/>
          <w:sz w:val="24"/>
          <w:szCs w:val="24"/>
        </w:rPr>
        <w:t>Из 31 ребенка-инвалида 16 имеют медицинскую справку о необходимости индивидуального обучения на дому. Школа пошла навстречу пожеланию семей и по заявлению родителей организовала смешанную форму обучения: по гибкому расписанию дети посещают школу, отдельные уроки с одноклассниками, получают индивидуальные консультации, занимаются в кружках, участвуют в классных и школьных мероприятиях.</w:t>
      </w:r>
    </w:p>
    <w:p w:rsidR="00C73E16" w:rsidRPr="00C73E16" w:rsidRDefault="00C73E16" w:rsidP="00C73E16">
      <w:pPr>
        <w:rPr>
          <w:rFonts w:ascii="Times New Roman" w:hAnsi="Times New Roman" w:cs="Times New Roman"/>
          <w:sz w:val="24"/>
          <w:szCs w:val="24"/>
        </w:rPr>
      </w:pPr>
      <w:r w:rsidRPr="00C73E16">
        <w:rPr>
          <w:rFonts w:ascii="Times New Roman" w:hAnsi="Times New Roman" w:cs="Times New Roman"/>
          <w:sz w:val="24"/>
          <w:szCs w:val="24"/>
        </w:rPr>
        <w:t>Каждой семье был предоставлен выбор вида и формы обучения. Среди них:</w:t>
      </w:r>
    </w:p>
    <w:p w:rsidR="00C73E16" w:rsidRPr="00C73E16" w:rsidRDefault="00C73E16" w:rsidP="00A73BFC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E16">
        <w:rPr>
          <w:rFonts w:ascii="Times New Roman" w:hAnsi="Times New Roman" w:cs="Times New Roman"/>
          <w:sz w:val="24"/>
          <w:szCs w:val="24"/>
        </w:rPr>
        <w:t>классно-урочная форма – в общеобразовательных, классах с расширенным объемом содержания;</w:t>
      </w:r>
    </w:p>
    <w:p w:rsidR="00C73E16" w:rsidRPr="00C73E16" w:rsidRDefault="00C73E16" w:rsidP="00A73BFC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E16">
        <w:rPr>
          <w:rFonts w:ascii="Times New Roman" w:hAnsi="Times New Roman" w:cs="Times New Roman"/>
          <w:sz w:val="24"/>
          <w:szCs w:val="24"/>
        </w:rPr>
        <w:t>обучение в классах для детей с ОВЗ;</w:t>
      </w:r>
    </w:p>
    <w:p w:rsidR="00C73E16" w:rsidRPr="00C73E16" w:rsidRDefault="00C73E16" w:rsidP="00A73BFC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E16">
        <w:rPr>
          <w:rFonts w:ascii="Times New Roman" w:hAnsi="Times New Roman" w:cs="Times New Roman"/>
          <w:sz w:val="24"/>
          <w:szCs w:val="24"/>
        </w:rPr>
        <w:t>в режиме индивидуального обучения на дому с включением детей в культурную, спортивную, общественную жизнь класса и школы;</w:t>
      </w:r>
    </w:p>
    <w:p w:rsidR="00C73E16" w:rsidRPr="00C73E16" w:rsidRDefault="00C73E16" w:rsidP="00A73BFC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E16">
        <w:rPr>
          <w:rFonts w:ascii="Times New Roman" w:hAnsi="Times New Roman" w:cs="Times New Roman"/>
          <w:sz w:val="24"/>
          <w:szCs w:val="24"/>
        </w:rPr>
        <w:t>в режиме индивидуального обучения на дому с использованием ресурса дистанционного обучения.</w:t>
      </w:r>
    </w:p>
    <w:p w:rsidR="00C73E16" w:rsidRPr="00C73E16" w:rsidRDefault="00A73BFC" w:rsidP="00C7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3E16" w:rsidRPr="00C73E16">
        <w:rPr>
          <w:rFonts w:ascii="Times New Roman" w:hAnsi="Times New Roman" w:cs="Times New Roman"/>
          <w:sz w:val="24"/>
          <w:szCs w:val="24"/>
        </w:rPr>
        <w:t>Наличие вариативности выбора между видами классов (с расширенным объемом образования, общеобразовательный, коррекционный), режимами обучения (индивидуальное, дистанционное, посещение школы) и различным их соотношением позволяет учитывать интересы ребенка и семьи и гибко реагировать на изменение ситуации.</w:t>
      </w:r>
    </w:p>
    <w:p w:rsidR="00C73E16" w:rsidRPr="00C73E16" w:rsidRDefault="00C73E16" w:rsidP="00C73E16">
      <w:pPr>
        <w:rPr>
          <w:rFonts w:ascii="Times New Roman" w:hAnsi="Times New Roman" w:cs="Times New Roman"/>
          <w:sz w:val="24"/>
          <w:szCs w:val="24"/>
        </w:rPr>
      </w:pPr>
      <w:r w:rsidRPr="00C73E16">
        <w:rPr>
          <w:rFonts w:ascii="Times New Roman" w:hAnsi="Times New Roman" w:cs="Times New Roman"/>
          <w:b/>
          <w:bCs/>
          <w:sz w:val="24"/>
          <w:szCs w:val="24"/>
        </w:rPr>
        <w:t>Организация пребывания ребенка в школе</w:t>
      </w:r>
    </w:p>
    <w:p w:rsidR="00C73E16" w:rsidRPr="00C73E16" w:rsidRDefault="00A73BFC" w:rsidP="00A73B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3E16" w:rsidRPr="00C73E16">
        <w:rPr>
          <w:rFonts w:ascii="Times New Roman" w:hAnsi="Times New Roman" w:cs="Times New Roman"/>
          <w:sz w:val="24"/>
          <w:szCs w:val="24"/>
        </w:rPr>
        <w:t xml:space="preserve">Согласно заявлению родителей, исходя из потребностей семей, дети-инвалиды ежедневно доставляются в </w:t>
      </w:r>
      <w:proofErr w:type="gramStart"/>
      <w:r w:rsidR="00C73E16" w:rsidRPr="00C73E16">
        <w:rPr>
          <w:rFonts w:ascii="Times New Roman" w:hAnsi="Times New Roman" w:cs="Times New Roman"/>
          <w:sz w:val="24"/>
          <w:szCs w:val="24"/>
        </w:rPr>
        <w:t>школу</w:t>
      </w:r>
      <w:proofErr w:type="gramEnd"/>
      <w:r w:rsidR="00C73E16" w:rsidRPr="00C73E16">
        <w:rPr>
          <w:rFonts w:ascii="Times New Roman" w:hAnsi="Times New Roman" w:cs="Times New Roman"/>
          <w:sz w:val="24"/>
          <w:szCs w:val="24"/>
        </w:rPr>
        <w:t xml:space="preserve"> и домой на специализированном школьном автомобиле. Предварительно родители были ознакомлены с условиями и возможностями школы.</w:t>
      </w:r>
    </w:p>
    <w:p w:rsidR="00C73E16" w:rsidRPr="00C73E16" w:rsidRDefault="00A73BFC" w:rsidP="00C7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3E16" w:rsidRPr="00C73E16">
        <w:rPr>
          <w:rFonts w:ascii="Times New Roman" w:hAnsi="Times New Roman" w:cs="Times New Roman"/>
          <w:sz w:val="24"/>
          <w:szCs w:val="24"/>
        </w:rPr>
        <w:t xml:space="preserve">В течение </w:t>
      </w:r>
      <w:proofErr w:type="gramStart"/>
      <w:r w:rsidR="00C73E16" w:rsidRPr="00C73E16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="00C73E16" w:rsidRPr="00C73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E16" w:rsidRPr="00C73E16">
        <w:rPr>
          <w:rFonts w:ascii="Times New Roman" w:hAnsi="Times New Roman" w:cs="Times New Roman"/>
          <w:sz w:val="24"/>
          <w:szCs w:val="24"/>
        </w:rPr>
        <w:t>ребенокти</w:t>
      </w:r>
      <w:proofErr w:type="spellEnd"/>
      <w:r w:rsidR="00C73E16" w:rsidRPr="00C73E16">
        <w:rPr>
          <w:rFonts w:ascii="Times New Roman" w:hAnsi="Times New Roman" w:cs="Times New Roman"/>
          <w:sz w:val="24"/>
          <w:szCs w:val="24"/>
        </w:rPr>
        <w:t xml:space="preserve">, передвигающийся на инвалидной коляске, находится с сопровождающим. Сопровождающие работают не только с ребенком на коляске, но и с </w:t>
      </w:r>
      <w:proofErr w:type="spellStart"/>
      <w:r w:rsidR="00C73E16" w:rsidRPr="00C73E16">
        <w:rPr>
          <w:rFonts w:ascii="Times New Roman" w:hAnsi="Times New Roman" w:cs="Times New Roman"/>
          <w:sz w:val="24"/>
          <w:szCs w:val="24"/>
        </w:rPr>
        <w:t>аутистами</w:t>
      </w:r>
      <w:proofErr w:type="spellEnd"/>
      <w:r w:rsidR="00C73E16" w:rsidRPr="00C73E16">
        <w:rPr>
          <w:rFonts w:ascii="Times New Roman" w:hAnsi="Times New Roman" w:cs="Times New Roman"/>
          <w:sz w:val="24"/>
          <w:szCs w:val="24"/>
        </w:rPr>
        <w:t xml:space="preserve"> и другими категориями, которым по рекомендациям ТПМПК он необходим. Они встречают и провожают детей, помогают перемещаться между кабинетами и этажами, организуют питание и гигиенические процедуры, при необходимости помогают на уроках.</w:t>
      </w:r>
    </w:p>
    <w:p w:rsidR="00C73E16" w:rsidRPr="00C73E16" w:rsidRDefault="00C73E16" w:rsidP="00C73E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3E16">
        <w:rPr>
          <w:rFonts w:ascii="Times New Roman" w:hAnsi="Times New Roman" w:cs="Times New Roman"/>
          <w:b/>
          <w:bCs/>
          <w:sz w:val="24"/>
          <w:szCs w:val="24"/>
        </w:rPr>
        <w:t xml:space="preserve">Инновационное направление инклюзивного дополнительного образование </w:t>
      </w:r>
      <w:proofErr w:type="gramStart"/>
      <w:r w:rsidRPr="00C73E16">
        <w:rPr>
          <w:rFonts w:ascii="Times New Roman" w:hAnsi="Times New Roman" w:cs="Times New Roman"/>
          <w:b/>
          <w:bCs/>
          <w:sz w:val="24"/>
          <w:szCs w:val="24"/>
        </w:rPr>
        <w:t>–а</w:t>
      </w:r>
      <w:proofErr w:type="gramEnd"/>
      <w:r w:rsidRPr="00C73E16">
        <w:rPr>
          <w:rFonts w:ascii="Times New Roman" w:hAnsi="Times New Roman" w:cs="Times New Roman"/>
          <w:b/>
          <w:bCs/>
          <w:sz w:val="24"/>
          <w:szCs w:val="24"/>
        </w:rPr>
        <w:t>даптивная  физическая  культура и спорт</w:t>
      </w:r>
    </w:p>
    <w:p w:rsidR="00C73E16" w:rsidRPr="00C73E16" w:rsidRDefault="00A73BFC" w:rsidP="00A73B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3E16" w:rsidRPr="00C73E16">
        <w:rPr>
          <w:rFonts w:ascii="Times New Roman" w:hAnsi="Times New Roman" w:cs="Times New Roman"/>
          <w:sz w:val="24"/>
          <w:szCs w:val="24"/>
        </w:rPr>
        <w:t xml:space="preserve">Адаптивная физкультура является важнейшим компонентом всей системы реабилитации инвалидов и лиц с отклонениями в состоянии здоровья, всех её видов. Для многих инвалидов АФК является единственным способом «разорвать» замкнутое пространство, войти в социум, приобрести новых друзей, получить возможность для общения, полноценных эмоций, познания мира и т.д. и т.п. Именно здесь, зачастую </w:t>
      </w:r>
      <w:r w:rsidR="00C73E16" w:rsidRPr="00C73E16">
        <w:rPr>
          <w:rFonts w:ascii="Times New Roman" w:hAnsi="Times New Roman" w:cs="Times New Roman"/>
          <w:sz w:val="24"/>
          <w:szCs w:val="24"/>
        </w:rPr>
        <w:lastRenderedPageBreak/>
        <w:t xml:space="preserve">впервые в своей жизни, они познают радость движения, учатся побеждать и достойно переносить поражения. Прогноз для детей-инвалидов, с которыми проводится адаптивная физкультура, положительный. У большинства значительно улучшаются физические показатели, развивается правильная психологическая оценка себя и окружающих, формируется общение и самореализация. </w:t>
      </w:r>
    </w:p>
    <w:p w:rsidR="00C73E16" w:rsidRPr="00C73E16" w:rsidRDefault="00A73BFC" w:rsidP="00A73B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3E16" w:rsidRPr="00C73E16">
        <w:rPr>
          <w:rFonts w:ascii="Times New Roman" w:hAnsi="Times New Roman" w:cs="Times New Roman"/>
          <w:sz w:val="24"/>
          <w:szCs w:val="24"/>
        </w:rPr>
        <w:t xml:space="preserve">На базе школы на условиях социального партнерства с Томской региональной общественной организацией «Федерация спорта лиц с поражением опорно-двигательного аппарата» были организованы занятия по </w:t>
      </w:r>
      <w:proofErr w:type="spellStart"/>
      <w:r w:rsidR="00C73E16" w:rsidRPr="00C73E16">
        <w:rPr>
          <w:rFonts w:ascii="Times New Roman" w:hAnsi="Times New Roman" w:cs="Times New Roman"/>
          <w:sz w:val="24"/>
          <w:szCs w:val="24"/>
        </w:rPr>
        <w:t>паралимпийскому</w:t>
      </w:r>
      <w:proofErr w:type="spellEnd"/>
      <w:r w:rsidR="00C73E16" w:rsidRPr="00C73E16">
        <w:rPr>
          <w:rFonts w:ascii="Times New Roman" w:hAnsi="Times New Roman" w:cs="Times New Roman"/>
          <w:sz w:val="24"/>
          <w:szCs w:val="24"/>
        </w:rPr>
        <w:t xml:space="preserve"> виду спорта «</w:t>
      </w:r>
      <w:proofErr w:type="spellStart"/>
      <w:r w:rsidR="00C73E16" w:rsidRPr="00C73E16">
        <w:rPr>
          <w:rFonts w:ascii="Times New Roman" w:hAnsi="Times New Roman" w:cs="Times New Roman"/>
          <w:sz w:val="24"/>
          <w:szCs w:val="24"/>
        </w:rPr>
        <w:t>бочча</w:t>
      </w:r>
      <w:proofErr w:type="spellEnd"/>
      <w:r w:rsidR="00C73E16" w:rsidRPr="00C73E16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C73E16" w:rsidRPr="00C73E16">
        <w:rPr>
          <w:rFonts w:ascii="Times New Roman" w:hAnsi="Times New Roman" w:cs="Times New Roman"/>
          <w:sz w:val="24"/>
          <w:szCs w:val="24"/>
        </w:rPr>
        <w:t>Бочча</w:t>
      </w:r>
      <w:proofErr w:type="spellEnd"/>
      <w:r w:rsidR="00C73E16" w:rsidRPr="00C73E16">
        <w:rPr>
          <w:rFonts w:ascii="Times New Roman" w:hAnsi="Times New Roman" w:cs="Times New Roman"/>
          <w:sz w:val="24"/>
          <w:szCs w:val="24"/>
        </w:rPr>
        <w:t xml:space="preserve"> является новым развивающимся видом спорта для тяжелейших форм ДЦП, активно воздействует на физическое развитие и состояние организма детей, позитивно влияет на эмоциональное состояние. Регулярные занятия </w:t>
      </w:r>
      <w:proofErr w:type="spellStart"/>
      <w:r w:rsidR="00C73E16" w:rsidRPr="00C73E16">
        <w:rPr>
          <w:rFonts w:ascii="Times New Roman" w:hAnsi="Times New Roman" w:cs="Times New Roman"/>
          <w:sz w:val="24"/>
          <w:szCs w:val="24"/>
        </w:rPr>
        <w:t>бочча</w:t>
      </w:r>
      <w:proofErr w:type="spellEnd"/>
      <w:r w:rsidR="00C73E16" w:rsidRPr="00C73E16">
        <w:rPr>
          <w:rFonts w:ascii="Times New Roman" w:hAnsi="Times New Roman" w:cs="Times New Roman"/>
          <w:sz w:val="24"/>
          <w:szCs w:val="24"/>
        </w:rPr>
        <w:t xml:space="preserve"> развивают ловкость, реакцию, выносливость, координацию движений, глазомер. Не менее важны и психологические эффекты от занятий спортом для детей-инвалидов. Повышаются регулятивные и волевые ресурсы детей. Семьи объединяются на основе </w:t>
      </w:r>
      <w:proofErr w:type="spellStart"/>
      <w:r w:rsidR="00C73E16" w:rsidRPr="00C73E16">
        <w:rPr>
          <w:rFonts w:ascii="Times New Roman" w:hAnsi="Times New Roman" w:cs="Times New Roman"/>
          <w:sz w:val="24"/>
          <w:szCs w:val="24"/>
        </w:rPr>
        <w:t>социальнозначимой</w:t>
      </w:r>
      <w:proofErr w:type="spellEnd"/>
      <w:r w:rsidR="00C73E16" w:rsidRPr="00C73E16">
        <w:rPr>
          <w:rFonts w:ascii="Times New Roman" w:hAnsi="Times New Roman" w:cs="Times New Roman"/>
          <w:sz w:val="24"/>
          <w:szCs w:val="24"/>
        </w:rPr>
        <w:t xml:space="preserve"> и полезной для детей деятельности. У родителей появляются обычные для любых семей поводы гордиться своими детьми – реальными спортивными достижениями.</w:t>
      </w:r>
    </w:p>
    <w:p w:rsidR="00C73E16" w:rsidRPr="00C73E16" w:rsidRDefault="00A73BFC" w:rsidP="00A73B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73E16" w:rsidRPr="00C73E16">
        <w:rPr>
          <w:rFonts w:ascii="Times New Roman" w:hAnsi="Times New Roman" w:cs="Times New Roman"/>
          <w:bCs/>
          <w:sz w:val="24"/>
          <w:szCs w:val="24"/>
        </w:rPr>
        <w:t>Также можно выделить результаты, которые оказывают влияние на жизнь включенных в проект инвалидов и их семей, спортивной общественности региона, но которые трудно выразить в реальных цифрах, к ним относятся:</w:t>
      </w:r>
    </w:p>
    <w:p w:rsidR="00C73E16" w:rsidRPr="00C73E16" w:rsidRDefault="00A553BE" w:rsidP="00A553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73E16" w:rsidRPr="00C73E16">
        <w:rPr>
          <w:rFonts w:ascii="Times New Roman" w:hAnsi="Times New Roman" w:cs="Times New Roman"/>
          <w:bCs/>
          <w:sz w:val="24"/>
          <w:szCs w:val="24"/>
        </w:rPr>
        <w:t xml:space="preserve">для детей-инвалидов: проведение регулярных занятий по </w:t>
      </w:r>
      <w:proofErr w:type="spellStart"/>
      <w:r w:rsidR="00C73E16" w:rsidRPr="00C73E16">
        <w:rPr>
          <w:rFonts w:ascii="Times New Roman" w:hAnsi="Times New Roman" w:cs="Times New Roman"/>
          <w:bCs/>
          <w:sz w:val="24"/>
          <w:szCs w:val="24"/>
        </w:rPr>
        <w:t>бочча</w:t>
      </w:r>
      <w:proofErr w:type="spellEnd"/>
      <w:r w:rsidR="00C73E16" w:rsidRPr="00C73E16">
        <w:rPr>
          <w:rFonts w:ascii="Times New Roman" w:hAnsi="Times New Roman" w:cs="Times New Roman"/>
          <w:bCs/>
          <w:sz w:val="24"/>
          <w:szCs w:val="24"/>
        </w:rPr>
        <w:t>; подготовка и представление детей-инвалидов в командном и личном первенстве на городские, региональные, всероссийские соревнования; формирование портфолио достижений по каждому участнику Проекта;</w:t>
      </w:r>
    </w:p>
    <w:p w:rsidR="00C73E16" w:rsidRPr="00C73E16" w:rsidRDefault="00A553BE" w:rsidP="00A553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73E16" w:rsidRPr="00C73E16">
        <w:rPr>
          <w:rFonts w:ascii="Times New Roman" w:hAnsi="Times New Roman" w:cs="Times New Roman"/>
          <w:bCs/>
          <w:sz w:val="24"/>
          <w:szCs w:val="24"/>
        </w:rPr>
        <w:t>для семей обучающихся детей-инвалидов: повышение компетентности родителей (законных представителей) о возможностях реабилитации через занятия адаптивным спортом; улучшение семейной обстановки через совместные занятия с привлечением широкого семейного окружения; решение социально-психологических проблем семьи, связанных с принятием инвалидности;</w:t>
      </w:r>
    </w:p>
    <w:p w:rsidR="00DA0F1F" w:rsidRPr="00095DFB" w:rsidRDefault="00A553BE" w:rsidP="00095DF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73E16" w:rsidRPr="00C73E16">
        <w:rPr>
          <w:rFonts w:ascii="Times New Roman" w:hAnsi="Times New Roman" w:cs="Times New Roman"/>
          <w:bCs/>
          <w:sz w:val="24"/>
          <w:szCs w:val="24"/>
        </w:rPr>
        <w:t>для специалистов в области физической культуры: повышение квалификации специалистов физической культуры; обобщение и презентация практического опыта по разным направлениям адаптивной физической культуры и адаптивного спорта; создание группы специ</w:t>
      </w:r>
      <w:r w:rsidR="00095DFB">
        <w:rPr>
          <w:rFonts w:ascii="Times New Roman" w:hAnsi="Times New Roman" w:cs="Times New Roman"/>
          <w:bCs/>
          <w:sz w:val="24"/>
          <w:szCs w:val="24"/>
        </w:rPr>
        <w:t xml:space="preserve">алистов, проводящих </w:t>
      </w:r>
      <w:proofErr w:type="spellStart"/>
      <w:r w:rsidR="00095DFB">
        <w:rPr>
          <w:rFonts w:ascii="Times New Roman" w:hAnsi="Times New Roman" w:cs="Times New Roman"/>
          <w:bCs/>
          <w:sz w:val="24"/>
          <w:szCs w:val="24"/>
        </w:rPr>
        <w:t>супервизию</w:t>
      </w:r>
      <w:proofErr w:type="spellEnd"/>
      <w:r w:rsidR="00095DFB">
        <w:rPr>
          <w:rFonts w:ascii="Times New Roman" w:hAnsi="Times New Roman" w:cs="Times New Roman"/>
          <w:bCs/>
          <w:sz w:val="24"/>
          <w:szCs w:val="24"/>
        </w:rPr>
        <w:t>.</w:t>
      </w:r>
    </w:p>
    <w:p w:rsidR="00DA0F1F" w:rsidRDefault="00DA0F1F" w:rsidP="00A832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22C" w:rsidRDefault="00A8322C" w:rsidP="00A83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BCF">
        <w:rPr>
          <w:rFonts w:ascii="Times New Roman" w:hAnsi="Times New Roman" w:cs="Times New Roman"/>
          <w:b/>
          <w:sz w:val="24"/>
          <w:szCs w:val="24"/>
        </w:rPr>
        <w:t>Раздел 4. Содержание и качество подготовки учащихся</w:t>
      </w:r>
    </w:p>
    <w:p w:rsidR="00A8322C" w:rsidRDefault="00A8322C" w:rsidP="00A832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22C" w:rsidRPr="00535864" w:rsidRDefault="00A8322C" w:rsidP="00A832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35864">
        <w:rPr>
          <w:rFonts w:ascii="Times New Roman" w:hAnsi="Times New Roman" w:cs="Times New Roman"/>
          <w:sz w:val="24"/>
          <w:szCs w:val="24"/>
        </w:rPr>
        <w:t xml:space="preserve">В  школе ведется целенаправленная, систематическая подготовка участников образовательной деятельности к ГИА. В соответствии с нормативно-правовыми документами по организации и проведению ГИА, разрабатывался план мероприятий по подготовки учащихся к ГИА, который выполнялся в течение учебного года. Итоговая аттестация выпускников осуществлялась в соответствии с расписанием. </w:t>
      </w:r>
    </w:p>
    <w:p w:rsidR="00A8322C" w:rsidRPr="00535864" w:rsidRDefault="00A8322C" w:rsidP="00A832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35864">
        <w:rPr>
          <w:rFonts w:ascii="Times New Roman" w:hAnsi="Times New Roman" w:cs="Times New Roman"/>
          <w:sz w:val="24"/>
          <w:szCs w:val="24"/>
        </w:rPr>
        <w:t xml:space="preserve">   Учащиеся, родители, педагогический коллектив были ознакомлены с нормативно-правовой базой, порядком проведения экзаменов в форме ОГЭ, ЕГЭ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аттестации, Положением о проведении основного государственного экзамена  и  единого государственного экзамена.</w:t>
      </w:r>
    </w:p>
    <w:p w:rsidR="00A8322C" w:rsidRDefault="00A8322C" w:rsidP="00A83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864">
        <w:rPr>
          <w:rFonts w:ascii="Times New Roman" w:hAnsi="Times New Roman" w:cs="Times New Roman"/>
          <w:sz w:val="24"/>
          <w:szCs w:val="24"/>
        </w:rPr>
        <w:t>Итоговая аттестация выпускников   прошла без нарушений.</w:t>
      </w:r>
    </w:p>
    <w:p w:rsidR="00A8322C" w:rsidRDefault="00A8322C" w:rsidP="00A83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7566F">
        <w:rPr>
          <w:rFonts w:ascii="Times New Roman" w:hAnsi="Times New Roman" w:cs="Times New Roman"/>
          <w:sz w:val="24"/>
          <w:szCs w:val="24"/>
        </w:rPr>
        <w:t>В 2022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11-х классов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A8322C" w:rsidRDefault="00A8322C" w:rsidP="00A832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Государств</w:t>
      </w:r>
      <w:r w:rsidR="0017566F">
        <w:rPr>
          <w:rFonts w:ascii="Times New Roman" w:hAnsi="Times New Roman" w:cs="Times New Roman"/>
          <w:sz w:val="24"/>
          <w:szCs w:val="24"/>
        </w:rPr>
        <w:t>енная итоговая аттестация в 2022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освоивших ООП СОО, проводилась в форме промежуточной аттестации. Ее результаты были признаны результатами ГИА – 11 и явились основанием для выдачи аттестатов о среднем общем образовании путем выставления по всем учебным предметам учебного плана, изучавшимся в 11 классе, итоговых отметок. Все дополнительные требования к проведению ГИА – 11 в школе выдержаны.</w:t>
      </w:r>
    </w:p>
    <w:p w:rsidR="00A8322C" w:rsidRDefault="00A8322C" w:rsidP="00A832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5BCF">
        <w:rPr>
          <w:rFonts w:ascii="Times New Roman" w:hAnsi="Times New Roman" w:cs="Times New Roman"/>
          <w:b/>
          <w:bCs/>
          <w:sz w:val="24"/>
          <w:szCs w:val="24"/>
        </w:rPr>
        <w:t>Результаты единого государственного экзамена</w:t>
      </w:r>
    </w:p>
    <w:p w:rsidR="0017566F" w:rsidRPr="00834CFF" w:rsidRDefault="0017566F" w:rsidP="00A832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75BCF">
        <w:rPr>
          <w:rFonts w:ascii="Times New Roman" w:hAnsi="Times New Roman" w:cs="Times New Roman"/>
          <w:bCs/>
          <w:sz w:val="24"/>
          <w:szCs w:val="24"/>
        </w:rPr>
        <w:t>Из</w:t>
      </w:r>
      <w:r w:rsidRPr="00E61719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E6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75BC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75BCF">
        <w:rPr>
          <w:rFonts w:ascii="Times New Roman" w:hAnsi="Times New Roman" w:cs="Times New Roman"/>
          <w:bCs/>
          <w:sz w:val="24"/>
          <w:szCs w:val="24"/>
        </w:rPr>
        <w:t xml:space="preserve"> в 11 классе к государственной итоговой аттестации были допущены все.</w:t>
      </w:r>
    </w:p>
    <w:tbl>
      <w:tblPr>
        <w:tblpPr w:leftFromText="180" w:rightFromText="180" w:bottomFromText="200" w:vertAnchor="text" w:horzAnchor="margin" w:tblpXSpec="center" w:tblpY="343"/>
        <w:tblW w:w="1010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01"/>
        <w:gridCol w:w="921"/>
        <w:gridCol w:w="780"/>
        <w:gridCol w:w="595"/>
        <w:gridCol w:w="567"/>
        <w:gridCol w:w="680"/>
        <w:gridCol w:w="709"/>
        <w:gridCol w:w="596"/>
        <w:gridCol w:w="680"/>
        <w:gridCol w:w="567"/>
        <w:gridCol w:w="709"/>
        <w:gridCol w:w="708"/>
        <w:gridCol w:w="426"/>
        <w:gridCol w:w="567"/>
        <w:gridCol w:w="497"/>
      </w:tblGrid>
      <w:tr w:rsidR="0017566F" w:rsidRPr="00975BCF" w:rsidTr="00487F96">
        <w:trPr>
          <w:cantSplit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Обучалось</w:t>
            </w:r>
            <w:proofErr w:type="spellEnd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конец</w:t>
            </w:r>
            <w:proofErr w:type="spellEnd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года</w:t>
            </w:r>
            <w:proofErr w:type="spellEnd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</w:t>
            </w:r>
            <w:proofErr w:type="spellEnd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них</w:t>
            </w:r>
            <w:proofErr w:type="spellEnd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(% )</w:t>
            </w:r>
          </w:p>
        </w:tc>
        <w:tc>
          <w:tcPr>
            <w:tcW w:w="4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Окончило</w:t>
            </w:r>
            <w:proofErr w:type="spellEnd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школу</w:t>
            </w:r>
            <w:proofErr w:type="spellEnd"/>
          </w:p>
        </w:tc>
      </w:tr>
      <w:tr w:rsidR="0017566F" w:rsidRPr="00975BCF" w:rsidTr="00487F96">
        <w:trPr>
          <w:cantSplit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допущены</w:t>
            </w:r>
            <w:proofErr w:type="spellEnd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экзаменам</w:t>
            </w:r>
            <w:proofErr w:type="spellEnd"/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Сдавало</w:t>
            </w:r>
            <w:proofErr w:type="spellEnd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ГВЭ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Сдавало</w:t>
            </w:r>
            <w:proofErr w:type="spellEnd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экзамены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**</w:t>
            </w:r>
          </w:p>
        </w:tc>
        <w:tc>
          <w:tcPr>
            <w:tcW w:w="3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том</w:t>
            </w:r>
            <w:proofErr w:type="spellEnd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числе</w:t>
            </w:r>
            <w:proofErr w:type="spellEnd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(% </w:t>
            </w: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от</w:t>
            </w:r>
            <w:proofErr w:type="spellEnd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*)</w:t>
            </w:r>
          </w:p>
        </w:tc>
      </w:tr>
      <w:tr w:rsidR="0017566F" w:rsidRPr="00975BCF" w:rsidTr="00703817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медаль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грамота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со</w:t>
            </w:r>
            <w:proofErr w:type="spellEnd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справкой</w:t>
            </w:r>
            <w:proofErr w:type="spellEnd"/>
          </w:p>
        </w:tc>
      </w:tr>
      <w:tr w:rsidR="0017566F" w:rsidRPr="00975BCF" w:rsidTr="0070381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чел.              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чел.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             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             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17566F" w:rsidRPr="00975BCF" w:rsidTr="0070381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703817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703817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703817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703817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703817" w:rsidP="00487F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703817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566F" w:rsidRPr="00975BCF" w:rsidRDefault="0017566F" w:rsidP="00487F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17566F" w:rsidRDefault="0017566F" w:rsidP="001756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5BCF">
        <w:rPr>
          <w:rFonts w:ascii="Times New Roman" w:hAnsi="Times New Roman" w:cs="Times New Roman"/>
          <w:b/>
          <w:bCs/>
          <w:sz w:val="24"/>
          <w:szCs w:val="24"/>
        </w:rPr>
        <w:t>Средний тестовый балл ЕГЭ по обязательным предметам за 5 лет.</w:t>
      </w:r>
    </w:p>
    <w:p w:rsidR="00487F96" w:rsidRPr="00975BCF" w:rsidRDefault="00487F96" w:rsidP="00487F96">
      <w:pPr>
        <w:rPr>
          <w:rFonts w:ascii="Times New Roman" w:hAnsi="Times New Roman" w:cs="Times New Roman"/>
          <w:sz w:val="24"/>
          <w:szCs w:val="24"/>
        </w:rPr>
      </w:pPr>
    </w:p>
    <w:p w:rsidR="00487F96" w:rsidRDefault="00487F96" w:rsidP="00487F9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B6B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085975"/>
            <wp:effectExtent l="0" t="0" r="0" b="952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8322C" w:rsidRDefault="00487F96" w:rsidP="00D17A80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В 2022</w:t>
      </w:r>
      <w:r w:rsidRPr="00975BCF">
        <w:rPr>
          <w:rFonts w:ascii="Times New Roman" w:hAnsi="Times New Roman" w:cs="Times New Roman"/>
          <w:bCs/>
          <w:sz w:val="24"/>
          <w:szCs w:val="24"/>
        </w:rPr>
        <w:t xml:space="preserve"> году показатели ЕГЭ по обязательным пре</w:t>
      </w:r>
      <w:r>
        <w:rPr>
          <w:rFonts w:ascii="Times New Roman" w:hAnsi="Times New Roman" w:cs="Times New Roman"/>
          <w:bCs/>
          <w:sz w:val="24"/>
          <w:szCs w:val="24"/>
        </w:rPr>
        <w:t xml:space="preserve">дметам в сравнении с 2021 годом </w:t>
      </w:r>
      <w:r w:rsidRPr="0056306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Pr="00F5490B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русскому языку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повысился </w:t>
      </w:r>
      <w:r w:rsidRPr="00B64A0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0,59</w:t>
      </w:r>
      <w:r w:rsidRPr="00B64A0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балла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(3</w:t>
      </w:r>
      <w:r w:rsidRPr="00B64A0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человек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а</w:t>
      </w:r>
      <w:r w:rsidRPr="00B64A0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80-100 баллов)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, получивших высокое количество баллов</w:t>
      </w:r>
      <w:r w:rsidRPr="00B64A0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Pr="00F5490B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математика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: профиль повысился </w:t>
      </w:r>
      <w:r w:rsidRPr="00B64A0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на </w:t>
      </w:r>
      <w:r w:rsidR="00D17A8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2,05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баллов</w:t>
      </w:r>
      <w:r w:rsidRPr="00B64A0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(</w:t>
      </w:r>
      <w:r w:rsidR="00D17A8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2 человека</w:t>
      </w:r>
      <w:r w:rsidRPr="00B64A0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обучающихся 80-100 баллов)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и базовый уровень</w:t>
      </w:r>
      <w:r w:rsidR="00D17A8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сдавали не все обучающиеся.</w:t>
      </w:r>
    </w:p>
    <w:p w:rsidR="00263EFA" w:rsidRDefault="00D17A80" w:rsidP="005A1A5F"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Стоит отметить, что выпускники 2022 года не сдавали ГИА в форме ОГЭ.</w:t>
      </w:r>
    </w:p>
    <w:p w:rsidR="00263EFA" w:rsidRPr="00975BCF" w:rsidRDefault="00263EFA" w:rsidP="00263EF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75BCF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ЕГЭ по обязательным предметам в сравнении </w:t>
      </w:r>
      <w:proofErr w:type="gramStart"/>
      <w:r w:rsidRPr="00975BCF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975BCF">
        <w:rPr>
          <w:rFonts w:ascii="Times New Roman" w:hAnsi="Times New Roman" w:cs="Times New Roman"/>
          <w:b/>
          <w:bCs/>
          <w:sz w:val="24"/>
          <w:szCs w:val="24"/>
        </w:rPr>
        <w:t xml:space="preserve"> областными.</w:t>
      </w:r>
    </w:p>
    <w:tbl>
      <w:tblPr>
        <w:tblStyle w:val="a3"/>
        <w:tblW w:w="9175" w:type="dxa"/>
        <w:tblInd w:w="435" w:type="dxa"/>
        <w:tblLook w:val="04A0" w:firstRow="1" w:lastRow="0" w:firstColumn="1" w:lastColumn="0" w:noHBand="0" w:noVBand="1"/>
      </w:tblPr>
      <w:tblGrid>
        <w:gridCol w:w="3087"/>
        <w:gridCol w:w="2143"/>
        <w:gridCol w:w="1972"/>
        <w:gridCol w:w="1973"/>
      </w:tblGrid>
      <w:tr w:rsidR="00263EFA" w:rsidRPr="00975BCF" w:rsidTr="00B27051">
        <w:tc>
          <w:tcPr>
            <w:tcW w:w="3087" w:type="dxa"/>
          </w:tcPr>
          <w:p w:rsidR="00263EFA" w:rsidRPr="00975BCF" w:rsidRDefault="00263EFA" w:rsidP="00B27051">
            <w:pPr>
              <w:spacing w:line="259" w:lineRule="auto"/>
              <w:ind w:firstLine="709"/>
              <w:rPr>
                <w:b/>
                <w:bCs/>
                <w:sz w:val="24"/>
                <w:szCs w:val="24"/>
              </w:rPr>
            </w:pPr>
            <w:r w:rsidRPr="00975BCF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43" w:type="dxa"/>
          </w:tcPr>
          <w:p w:rsidR="00263EFA" w:rsidRPr="00975BCF" w:rsidRDefault="00263EFA" w:rsidP="00B27051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975BCF">
              <w:rPr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972" w:type="dxa"/>
          </w:tcPr>
          <w:p w:rsidR="00263EFA" w:rsidRPr="00975BCF" w:rsidRDefault="00263EFA" w:rsidP="00B27051">
            <w:pPr>
              <w:spacing w:line="259" w:lineRule="auto"/>
              <w:ind w:firstLine="709"/>
              <w:rPr>
                <w:b/>
                <w:bCs/>
                <w:sz w:val="24"/>
                <w:szCs w:val="24"/>
              </w:rPr>
            </w:pPr>
            <w:r w:rsidRPr="00975BCF">
              <w:rPr>
                <w:b/>
                <w:bCs/>
                <w:sz w:val="24"/>
                <w:szCs w:val="24"/>
              </w:rPr>
              <w:t>ТО</w:t>
            </w:r>
          </w:p>
        </w:tc>
        <w:tc>
          <w:tcPr>
            <w:tcW w:w="1973" w:type="dxa"/>
          </w:tcPr>
          <w:p w:rsidR="00263EFA" w:rsidRPr="00975BCF" w:rsidRDefault="00263EFA" w:rsidP="00B27051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975BCF">
              <w:rPr>
                <w:b/>
                <w:bCs/>
                <w:sz w:val="24"/>
                <w:szCs w:val="24"/>
              </w:rPr>
              <w:t>динамика</w:t>
            </w:r>
          </w:p>
        </w:tc>
      </w:tr>
      <w:tr w:rsidR="00263EFA" w:rsidRPr="00975BCF" w:rsidTr="00B27051">
        <w:tc>
          <w:tcPr>
            <w:tcW w:w="3087" w:type="dxa"/>
          </w:tcPr>
          <w:p w:rsidR="00263EFA" w:rsidRPr="00975BCF" w:rsidRDefault="00263EFA" w:rsidP="00B27051">
            <w:pPr>
              <w:spacing w:line="259" w:lineRule="auto"/>
              <w:rPr>
                <w:bCs/>
                <w:sz w:val="24"/>
                <w:szCs w:val="24"/>
              </w:rPr>
            </w:pPr>
            <w:r w:rsidRPr="00975BCF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  <w:shd w:val="clear" w:color="auto" w:fill="FFFFFF" w:themeFill="background1"/>
          </w:tcPr>
          <w:p w:rsidR="00263EFA" w:rsidRPr="00975BCF" w:rsidRDefault="00263EFA" w:rsidP="00B27051">
            <w:pPr>
              <w:spacing w:line="259" w:lineRule="auto"/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67,29</w:t>
            </w:r>
          </w:p>
        </w:tc>
        <w:tc>
          <w:tcPr>
            <w:tcW w:w="1972" w:type="dxa"/>
            <w:shd w:val="clear" w:color="auto" w:fill="FFFFFF" w:themeFill="background1"/>
          </w:tcPr>
          <w:p w:rsidR="00263EFA" w:rsidRPr="00975BCF" w:rsidRDefault="00263EFA" w:rsidP="00B27051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67,08</w:t>
            </w:r>
          </w:p>
        </w:tc>
        <w:tc>
          <w:tcPr>
            <w:tcW w:w="1973" w:type="dxa"/>
            <w:shd w:val="clear" w:color="auto" w:fill="FFFFFF" w:themeFill="background1"/>
          </w:tcPr>
          <w:p w:rsidR="00263EFA" w:rsidRPr="00975BCF" w:rsidRDefault="00263EFA" w:rsidP="00263EFA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выше  (</w:t>
            </w:r>
            <w:r w:rsidR="002C562F">
              <w:rPr>
                <w:bCs/>
                <w:sz w:val="24"/>
                <w:szCs w:val="24"/>
              </w:rPr>
              <w:t>0,21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263EFA" w:rsidRPr="00975BCF" w:rsidTr="00B27051">
        <w:tc>
          <w:tcPr>
            <w:tcW w:w="3087" w:type="dxa"/>
          </w:tcPr>
          <w:p w:rsidR="00263EFA" w:rsidRPr="00975BCF" w:rsidRDefault="00263EFA" w:rsidP="00B27051">
            <w:pPr>
              <w:spacing w:line="259" w:lineRule="auto"/>
              <w:rPr>
                <w:bCs/>
                <w:sz w:val="24"/>
                <w:szCs w:val="24"/>
              </w:rPr>
            </w:pPr>
            <w:r w:rsidRPr="00975BCF">
              <w:rPr>
                <w:bCs/>
                <w:sz w:val="24"/>
                <w:szCs w:val="24"/>
              </w:rPr>
              <w:t>математика (профиль)</w:t>
            </w:r>
          </w:p>
        </w:tc>
        <w:tc>
          <w:tcPr>
            <w:tcW w:w="2143" w:type="dxa"/>
            <w:shd w:val="clear" w:color="auto" w:fill="FFFFFF" w:themeFill="background1"/>
          </w:tcPr>
          <w:p w:rsidR="00263EFA" w:rsidRPr="00975BCF" w:rsidRDefault="00263EFA" w:rsidP="00B27051">
            <w:pPr>
              <w:spacing w:line="259" w:lineRule="auto"/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64,15</w:t>
            </w:r>
          </w:p>
        </w:tc>
        <w:tc>
          <w:tcPr>
            <w:tcW w:w="1972" w:type="dxa"/>
            <w:shd w:val="clear" w:color="auto" w:fill="FFFFFF" w:themeFill="background1"/>
          </w:tcPr>
          <w:p w:rsidR="00263EFA" w:rsidRPr="00975BCF" w:rsidRDefault="002C562F" w:rsidP="00B27051">
            <w:pPr>
              <w:spacing w:line="259" w:lineRule="auto"/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54,32</w:t>
            </w:r>
          </w:p>
        </w:tc>
        <w:tc>
          <w:tcPr>
            <w:tcW w:w="1973" w:type="dxa"/>
            <w:shd w:val="clear" w:color="auto" w:fill="FFFFFF" w:themeFill="background1"/>
          </w:tcPr>
          <w:p w:rsidR="00263EFA" w:rsidRPr="00DD3C25" w:rsidRDefault="00263EFA" w:rsidP="00263EFA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выше (</w:t>
            </w:r>
            <w:r w:rsidR="002C562F">
              <w:rPr>
                <w:bCs/>
                <w:sz w:val="24"/>
                <w:szCs w:val="24"/>
              </w:rPr>
              <w:t>9,83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263EFA" w:rsidRPr="00975BCF" w:rsidTr="00B27051">
        <w:tc>
          <w:tcPr>
            <w:tcW w:w="3087" w:type="dxa"/>
          </w:tcPr>
          <w:p w:rsidR="00263EFA" w:rsidRPr="00975BCF" w:rsidRDefault="00263EFA" w:rsidP="00B27051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975BCF">
              <w:rPr>
                <w:bCs/>
                <w:sz w:val="24"/>
                <w:szCs w:val="24"/>
              </w:rPr>
              <w:t>атематика (база)</w:t>
            </w:r>
          </w:p>
        </w:tc>
        <w:tc>
          <w:tcPr>
            <w:tcW w:w="2143" w:type="dxa"/>
            <w:shd w:val="clear" w:color="auto" w:fill="FFFFFF" w:themeFill="background1"/>
          </w:tcPr>
          <w:p w:rsidR="00263EFA" w:rsidRPr="00975BCF" w:rsidRDefault="00970995" w:rsidP="00B27051">
            <w:pPr>
              <w:spacing w:line="259" w:lineRule="auto"/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4,25</w:t>
            </w:r>
          </w:p>
        </w:tc>
        <w:tc>
          <w:tcPr>
            <w:tcW w:w="1972" w:type="dxa"/>
            <w:shd w:val="clear" w:color="auto" w:fill="FFFFFF" w:themeFill="background1"/>
          </w:tcPr>
          <w:p w:rsidR="00263EFA" w:rsidRPr="00975BCF" w:rsidRDefault="00970995" w:rsidP="00B27051">
            <w:pPr>
              <w:spacing w:line="259" w:lineRule="auto"/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4,12</w:t>
            </w:r>
          </w:p>
        </w:tc>
        <w:tc>
          <w:tcPr>
            <w:tcW w:w="1973" w:type="dxa"/>
            <w:shd w:val="clear" w:color="auto" w:fill="FFFFFF" w:themeFill="background1"/>
          </w:tcPr>
          <w:p w:rsidR="00263EFA" w:rsidRPr="00975BCF" w:rsidRDefault="00D6321D" w:rsidP="00D6321D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выше (0,23)</w:t>
            </w:r>
          </w:p>
        </w:tc>
      </w:tr>
    </w:tbl>
    <w:p w:rsidR="00263EFA" w:rsidRDefault="00263EFA" w:rsidP="00263EF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63EFA" w:rsidRDefault="00263EFA" w:rsidP="00263EF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903470" cy="1819174"/>
            <wp:effectExtent l="19050" t="0" r="1143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6321D" w:rsidRPr="00D6321D" w:rsidRDefault="00D6321D" w:rsidP="00263EF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результаты по обязательным предметам стабильно выше результатов ТО, все медалисты набрали необходимое количество баллов и подтвердили право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получении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красных аттестатов.</w:t>
      </w:r>
    </w:p>
    <w:p w:rsidR="00D6321D" w:rsidRDefault="00D6321D" w:rsidP="00263EF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63EFA" w:rsidRPr="00975BCF" w:rsidRDefault="00263EFA" w:rsidP="00263EF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75BCF">
        <w:rPr>
          <w:rFonts w:ascii="Times New Roman" w:hAnsi="Times New Roman" w:cs="Times New Roman"/>
          <w:b/>
          <w:bCs/>
          <w:sz w:val="24"/>
          <w:szCs w:val="24"/>
        </w:rPr>
        <w:t>Результаты ЕГЭ по выбору.</w:t>
      </w:r>
    </w:p>
    <w:tbl>
      <w:tblPr>
        <w:tblStyle w:val="a3"/>
        <w:tblW w:w="96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560"/>
        <w:gridCol w:w="1134"/>
        <w:gridCol w:w="1818"/>
      </w:tblGrid>
      <w:tr w:rsidR="00263EFA" w:rsidRPr="00975BCF" w:rsidTr="00B27051">
        <w:tc>
          <w:tcPr>
            <w:tcW w:w="2263" w:type="dxa"/>
            <w:shd w:val="clear" w:color="auto" w:fill="FFFFFF" w:themeFill="background1"/>
          </w:tcPr>
          <w:p w:rsidR="00263EFA" w:rsidRPr="00975BCF" w:rsidRDefault="00263EFA" w:rsidP="00B27051">
            <w:pPr>
              <w:rPr>
                <w:b/>
                <w:bCs/>
                <w:sz w:val="24"/>
                <w:szCs w:val="24"/>
              </w:rPr>
            </w:pPr>
            <w:r w:rsidRPr="00975BCF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Pr="00975BCF" w:rsidRDefault="00263EFA" w:rsidP="00B27051">
            <w:pPr>
              <w:rPr>
                <w:b/>
                <w:bCs/>
                <w:sz w:val="24"/>
                <w:szCs w:val="24"/>
              </w:rPr>
            </w:pPr>
            <w:r w:rsidRPr="00975BCF">
              <w:rPr>
                <w:b/>
                <w:bCs/>
                <w:sz w:val="24"/>
                <w:szCs w:val="24"/>
              </w:rPr>
              <w:t>Сдавало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Pr="00975BCF" w:rsidRDefault="00263EFA" w:rsidP="00B27051">
            <w:pPr>
              <w:jc w:val="center"/>
              <w:rPr>
                <w:b/>
                <w:bCs/>
                <w:sz w:val="24"/>
                <w:szCs w:val="24"/>
              </w:rPr>
            </w:pPr>
            <w:r w:rsidRPr="00975BC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Pr="00975BCF" w:rsidRDefault="00263EFA" w:rsidP="00B27051">
            <w:pPr>
              <w:rPr>
                <w:b/>
                <w:bCs/>
                <w:sz w:val="24"/>
                <w:szCs w:val="24"/>
              </w:rPr>
            </w:pPr>
            <w:r w:rsidRPr="00975BCF">
              <w:rPr>
                <w:b/>
                <w:bCs/>
                <w:sz w:val="24"/>
                <w:szCs w:val="24"/>
              </w:rPr>
              <w:t>Ср.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Pr="00975BCF" w:rsidRDefault="00263EFA" w:rsidP="00B27051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975BCF">
              <w:rPr>
                <w:b/>
                <w:bCs/>
                <w:sz w:val="24"/>
                <w:szCs w:val="24"/>
              </w:rPr>
              <w:t>80 - 100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Pr="00975BCF" w:rsidRDefault="00263EFA" w:rsidP="00B27051">
            <w:pPr>
              <w:rPr>
                <w:b/>
                <w:bCs/>
                <w:sz w:val="24"/>
                <w:szCs w:val="24"/>
              </w:rPr>
            </w:pPr>
            <w:r w:rsidRPr="00975BCF">
              <w:rPr>
                <w:b/>
                <w:bCs/>
                <w:sz w:val="24"/>
                <w:szCs w:val="24"/>
              </w:rPr>
              <w:t>Ср. балл ТО</w:t>
            </w:r>
          </w:p>
        </w:tc>
      </w:tr>
      <w:tr w:rsidR="00263EFA" w:rsidRPr="00975BCF" w:rsidTr="00B27051">
        <w:tc>
          <w:tcPr>
            <w:tcW w:w="2263" w:type="dxa"/>
            <w:shd w:val="clear" w:color="auto" w:fill="FFFFFF" w:themeFill="background1"/>
          </w:tcPr>
          <w:p w:rsidR="00263EFA" w:rsidRPr="00975BCF" w:rsidRDefault="00263EFA" w:rsidP="00B27051">
            <w:pPr>
              <w:rPr>
                <w:bCs/>
                <w:sz w:val="24"/>
                <w:szCs w:val="24"/>
              </w:rPr>
            </w:pPr>
            <w:r w:rsidRPr="00975BCF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Pr="00975BCF" w:rsidRDefault="00D6321D" w:rsidP="00B27051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Pr="00975BCF" w:rsidRDefault="0044300C" w:rsidP="00B270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Pr="00975BCF" w:rsidRDefault="00F27FA1" w:rsidP="00F27F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73,25</w:t>
            </w:r>
          </w:p>
        </w:tc>
        <w:tc>
          <w:tcPr>
            <w:tcW w:w="1134" w:type="dxa"/>
            <w:shd w:val="clear" w:color="auto" w:fill="FFFFFF" w:themeFill="background1"/>
          </w:tcPr>
          <w:p w:rsidR="00263EFA" w:rsidRPr="00975BCF" w:rsidRDefault="004C2CB5" w:rsidP="00B27051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FFFFFF" w:themeFill="background1"/>
          </w:tcPr>
          <w:p w:rsidR="00263EFA" w:rsidRPr="00975BCF" w:rsidRDefault="00874DCF" w:rsidP="00B27051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49,95</w:t>
            </w:r>
          </w:p>
        </w:tc>
      </w:tr>
      <w:tr w:rsidR="00263EFA" w:rsidRPr="00975BCF" w:rsidTr="00B27051">
        <w:tc>
          <w:tcPr>
            <w:tcW w:w="2263" w:type="dxa"/>
            <w:shd w:val="clear" w:color="auto" w:fill="FFFFFF" w:themeFill="background1"/>
          </w:tcPr>
          <w:p w:rsidR="00263EFA" w:rsidRPr="00975BCF" w:rsidRDefault="00263EFA" w:rsidP="00B27051">
            <w:pPr>
              <w:rPr>
                <w:bCs/>
                <w:sz w:val="24"/>
                <w:szCs w:val="24"/>
              </w:rPr>
            </w:pPr>
            <w:r w:rsidRPr="00975BCF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63EFA" w:rsidRPr="00975BCF" w:rsidRDefault="00D6321D" w:rsidP="00B27051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263EFA" w:rsidRPr="00975BCF" w:rsidRDefault="0044300C" w:rsidP="00B270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</w:t>
            </w:r>
          </w:p>
        </w:tc>
        <w:tc>
          <w:tcPr>
            <w:tcW w:w="1560" w:type="dxa"/>
            <w:shd w:val="clear" w:color="auto" w:fill="FFFFFF" w:themeFill="background1"/>
          </w:tcPr>
          <w:p w:rsidR="00263EFA" w:rsidRPr="00975BCF" w:rsidRDefault="00F27FA1" w:rsidP="00F27F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73,5</w:t>
            </w:r>
          </w:p>
        </w:tc>
        <w:tc>
          <w:tcPr>
            <w:tcW w:w="1134" w:type="dxa"/>
            <w:shd w:val="clear" w:color="auto" w:fill="FFFFFF" w:themeFill="background1"/>
          </w:tcPr>
          <w:p w:rsidR="00263EFA" w:rsidRPr="00975BCF" w:rsidRDefault="004C2CB5" w:rsidP="00B27051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18" w:type="dxa"/>
            <w:shd w:val="clear" w:color="auto" w:fill="FFFFFF" w:themeFill="background1"/>
          </w:tcPr>
          <w:p w:rsidR="00263EFA" w:rsidRPr="00975BCF" w:rsidRDefault="00874DCF" w:rsidP="00B27051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54,5</w:t>
            </w:r>
          </w:p>
        </w:tc>
      </w:tr>
      <w:tr w:rsidR="00263EFA" w:rsidRPr="00975BCF" w:rsidTr="00B27051">
        <w:tc>
          <w:tcPr>
            <w:tcW w:w="2263" w:type="dxa"/>
            <w:shd w:val="clear" w:color="auto" w:fill="FFFFFF" w:themeFill="background1"/>
          </w:tcPr>
          <w:p w:rsidR="00263EFA" w:rsidRPr="00975BCF" w:rsidRDefault="00263EFA" w:rsidP="00B27051">
            <w:pPr>
              <w:rPr>
                <w:bCs/>
                <w:sz w:val="24"/>
                <w:szCs w:val="24"/>
              </w:rPr>
            </w:pPr>
            <w:r w:rsidRPr="00975BCF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263EFA" w:rsidRPr="00975BCF" w:rsidRDefault="00D6321D" w:rsidP="00B27051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63EFA" w:rsidRPr="00975BCF" w:rsidRDefault="0044300C" w:rsidP="00B270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FFFFFF" w:themeFill="background1"/>
          </w:tcPr>
          <w:p w:rsidR="00263EFA" w:rsidRPr="00975BCF" w:rsidRDefault="00F27FA1" w:rsidP="00F27F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63,75</w:t>
            </w:r>
          </w:p>
        </w:tc>
        <w:tc>
          <w:tcPr>
            <w:tcW w:w="1134" w:type="dxa"/>
            <w:shd w:val="clear" w:color="auto" w:fill="FFFFFF" w:themeFill="background1"/>
          </w:tcPr>
          <w:p w:rsidR="00263EFA" w:rsidRPr="00975BCF" w:rsidRDefault="004C2CB5" w:rsidP="00B27051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18" w:type="dxa"/>
            <w:shd w:val="clear" w:color="auto" w:fill="FFFFFF" w:themeFill="background1"/>
          </w:tcPr>
          <w:p w:rsidR="00263EFA" w:rsidRPr="00975BCF" w:rsidRDefault="00874DCF" w:rsidP="00B27051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57,99</w:t>
            </w:r>
          </w:p>
        </w:tc>
      </w:tr>
      <w:tr w:rsidR="00263EFA" w:rsidRPr="00975BCF" w:rsidTr="00B27051">
        <w:tc>
          <w:tcPr>
            <w:tcW w:w="2263" w:type="dxa"/>
            <w:shd w:val="clear" w:color="auto" w:fill="FFFFFF" w:themeFill="background1"/>
          </w:tcPr>
          <w:p w:rsidR="00263EFA" w:rsidRPr="00975BCF" w:rsidRDefault="00263EFA" w:rsidP="00B27051">
            <w:pPr>
              <w:rPr>
                <w:bCs/>
                <w:sz w:val="24"/>
                <w:szCs w:val="24"/>
              </w:rPr>
            </w:pPr>
            <w:r w:rsidRPr="00975BCF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263EFA" w:rsidRPr="00975BCF" w:rsidRDefault="00D6321D" w:rsidP="00B27051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263EFA" w:rsidRPr="00975BCF" w:rsidRDefault="0044300C" w:rsidP="00B270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</w:t>
            </w:r>
          </w:p>
        </w:tc>
        <w:tc>
          <w:tcPr>
            <w:tcW w:w="1560" w:type="dxa"/>
            <w:shd w:val="clear" w:color="auto" w:fill="FFFFFF" w:themeFill="background1"/>
          </w:tcPr>
          <w:p w:rsidR="00263EFA" w:rsidRPr="00975BCF" w:rsidRDefault="00F27FA1" w:rsidP="00F27F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51,43</w:t>
            </w:r>
          </w:p>
        </w:tc>
        <w:tc>
          <w:tcPr>
            <w:tcW w:w="1134" w:type="dxa"/>
            <w:shd w:val="clear" w:color="auto" w:fill="FFFFFF" w:themeFill="background1"/>
          </w:tcPr>
          <w:p w:rsidR="00263EFA" w:rsidRPr="00975BCF" w:rsidRDefault="004C2CB5" w:rsidP="00B27051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8" w:type="dxa"/>
            <w:shd w:val="clear" w:color="auto" w:fill="FFFFFF" w:themeFill="background1"/>
          </w:tcPr>
          <w:p w:rsidR="00263EFA" w:rsidRPr="00975BCF" w:rsidRDefault="00874DCF" w:rsidP="00B27051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55,23</w:t>
            </w:r>
          </w:p>
        </w:tc>
      </w:tr>
      <w:tr w:rsidR="00263EFA" w:rsidRPr="00975BCF" w:rsidTr="00B27051">
        <w:tc>
          <w:tcPr>
            <w:tcW w:w="2263" w:type="dxa"/>
            <w:shd w:val="clear" w:color="auto" w:fill="FFFFFF" w:themeFill="background1"/>
          </w:tcPr>
          <w:p w:rsidR="00263EFA" w:rsidRPr="00975BCF" w:rsidRDefault="00263EFA" w:rsidP="00B27051">
            <w:pPr>
              <w:rPr>
                <w:bCs/>
                <w:sz w:val="24"/>
                <w:szCs w:val="24"/>
              </w:rPr>
            </w:pPr>
            <w:r w:rsidRPr="00975BCF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Pr="00975BCF" w:rsidRDefault="00D6321D" w:rsidP="00B27051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Pr="00975BCF" w:rsidRDefault="0044300C" w:rsidP="00B270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Pr="00975BCF" w:rsidRDefault="00F27FA1" w:rsidP="00F27F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60,67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Pr="00975BCF" w:rsidRDefault="004C2CB5" w:rsidP="00B27051">
            <w:pPr>
              <w:spacing w:line="259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Pr="00975BCF" w:rsidRDefault="00874DCF" w:rsidP="00B27051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59,72</w:t>
            </w:r>
          </w:p>
        </w:tc>
      </w:tr>
      <w:tr w:rsidR="00263EFA" w:rsidRPr="00975BCF" w:rsidTr="00B27051">
        <w:tc>
          <w:tcPr>
            <w:tcW w:w="2263" w:type="dxa"/>
            <w:shd w:val="clear" w:color="auto" w:fill="FFFFFF" w:themeFill="background1"/>
          </w:tcPr>
          <w:p w:rsidR="00263EFA" w:rsidRPr="00975BCF" w:rsidRDefault="00263EFA" w:rsidP="00B270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Default="00D6321D" w:rsidP="00B27051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Default="0044300C" w:rsidP="00B270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Default="00F27FA1" w:rsidP="00F27F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Pr="00975BCF" w:rsidRDefault="004C2CB5" w:rsidP="00B270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Pr="00975BCF" w:rsidRDefault="00874DCF" w:rsidP="00B27051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57,28</w:t>
            </w:r>
          </w:p>
        </w:tc>
      </w:tr>
      <w:tr w:rsidR="00263EFA" w:rsidRPr="00975BCF" w:rsidTr="00B27051">
        <w:tc>
          <w:tcPr>
            <w:tcW w:w="2263" w:type="dxa"/>
            <w:shd w:val="clear" w:color="auto" w:fill="FFFFFF" w:themeFill="background1"/>
          </w:tcPr>
          <w:p w:rsidR="00263EFA" w:rsidRDefault="00263EFA" w:rsidP="00B270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Default="00D6321D" w:rsidP="00B27051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Default="0044300C" w:rsidP="00B270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Default="00F27FA1" w:rsidP="00B27051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Default="004C2CB5" w:rsidP="00B270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3EFA" w:rsidRDefault="00874DCF" w:rsidP="00B27051">
            <w:pPr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53,77</w:t>
            </w:r>
          </w:p>
        </w:tc>
      </w:tr>
    </w:tbl>
    <w:p w:rsidR="00D6321D" w:rsidRPr="00D6321D" w:rsidRDefault="00874DCF" w:rsidP="00D632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Средний балл по всем предметам, кроме обществознания и литературы выше среднего балла по ТО.</w:t>
      </w:r>
    </w:p>
    <w:p w:rsidR="00263EFA" w:rsidRPr="00F77799" w:rsidRDefault="00263EFA" w:rsidP="00263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BCF">
        <w:rPr>
          <w:rFonts w:ascii="Times New Roman" w:hAnsi="Times New Roman" w:cs="Times New Roman"/>
          <w:b/>
          <w:bCs/>
          <w:sz w:val="24"/>
          <w:szCs w:val="24"/>
        </w:rPr>
        <w:t>Сравнение среднего бал</w:t>
      </w:r>
      <w:r>
        <w:rPr>
          <w:rFonts w:ascii="Times New Roman" w:hAnsi="Times New Roman" w:cs="Times New Roman"/>
          <w:b/>
          <w:bCs/>
          <w:sz w:val="24"/>
          <w:szCs w:val="24"/>
        </w:rPr>
        <w:t>ла за три года по ЕГЭ по выбору</w:t>
      </w:r>
    </w:p>
    <w:p w:rsidR="00263EFA" w:rsidRPr="00975BCF" w:rsidRDefault="00263EFA" w:rsidP="00263EFA">
      <w:pPr>
        <w:rPr>
          <w:rFonts w:ascii="Times New Roman" w:hAnsi="Times New Roman" w:cs="Times New Roman"/>
          <w:sz w:val="24"/>
          <w:szCs w:val="24"/>
        </w:rPr>
      </w:pPr>
      <w:r w:rsidRPr="00B157A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2247900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63EFA" w:rsidRDefault="00263EFA" w:rsidP="00263E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75BCF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5073A3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975BCF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proofErr w:type="gramStart"/>
      <w:r w:rsidR="005073A3">
        <w:rPr>
          <w:rFonts w:ascii="Times New Roman" w:hAnsi="Times New Roman" w:cs="Times New Roman"/>
          <w:bCs/>
          <w:sz w:val="24"/>
          <w:szCs w:val="24"/>
        </w:rPr>
        <w:t>обучающиеся</w:t>
      </w:r>
      <w:proofErr w:type="gramEnd"/>
      <w:r w:rsidR="005073A3">
        <w:rPr>
          <w:rFonts w:ascii="Times New Roman" w:hAnsi="Times New Roman" w:cs="Times New Roman"/>
          <w:bCs/>
          <w:sz w:val="24"/>
          <w:szCs w:val="24"/>
        </w:rPr>
        <w:t xml:space="preserve"> не сдавали историю и английский язык.</w:t>
      </w:r>
    </w:p>
    <w:p w:rsidR="00263EFA" w:rsidRDefault="00263EFA" w:rsidP="00263E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Повышение баллов по предметам:</w:t>
      </w:r>
      <w:r w:rsidR="005073A3">
        <w:rPr>
          <w:rFonts w:ascii="Times New Roman" w:hAnsi="Times New Roman" w:cs="Times New Roman"/>
          <w:bCs/>
          <w:sz w:val="24"/>
          <w:szCs w:val="24"/>
        </w:rPr>
        <w:t xml:space="preserve"> химия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английский язык, информатика, </w:t>
      </w:r>
      <w:r w:rsidR="005073A3">
        <w:rPr>
          <w:rFonts w:ascii="Times New Roman" w:hAnsi="Times New Roman" w:cs="Times New Roman"/>
          <w:bCs/>
          <w:sz w:val="24"/>
          <w:szCs w:val="24"/>
        </w:rPr>
        <w:t>биология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5073A3">
        <w:rPr>
          <w:rFonts w:ascii="Times New Roman" w:hAnsi="Times New Roman" w:cs="Times New Roman"/>
          <w:bCs/>
          <w:sz w:val="24"/>
          <w:szCs w:val="24"/>
        </w:rPr>
        <w:t xml:space="preserve"> физика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понижение: </w:t>
      </w:r>
      <w:r w:rsidR="005073A3">
        <w:rPr>
          <w:rFonts w:ascii="Times New Roman" w:hAnsi="Times New Roman" w:cs="Times New Roman"/>
          <w:bCs/>
          <w:sz w:val="24"/>
          <w:szCs w:val="24"/>
        </w:rPr>
        <w:t>литература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5073A3">
        <w:rPr>
          <w:rFonts w:ascii="Times New Roman" w:hAnsi="Times New Roman" w:cs="Times New Roman"/>
          <w:bCs/>
          <w:sz w:val="24"/>
          <w:szCs w:val="24"/>
        </w:rPr>
        <w:t xml:space="preserve"> обществознание, география, информатика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263EFA" w:rsidRDefault="00263EFA" w:rsidP="00263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EFA" w:rsidRPr="008B0A68" w:rsidRDefault="00263EFA" w:rsidP="00263E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B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Средний тестовый бал по предметам по выбору в сравнении </w:t>
      </w:r>
      <w:proofErr w:type="gramStart"/>
      <w:r w:rsidRPr="00975BCF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975BCF">
        <w:rPr>
          <w:rFonts w:ascii="Times New Roman" w:hAnsi="Times New Roman" w:cs="Times New Roman"/>
          <w:b/>
          <w:bCs/>
          <w:sz w:val="24"/>
          <w:szCs w:val="24"/>
        </w:rPr>
        <w:t xml:space="preserve"> областным:</w:t>
      </w:r>
    </w:p>
    <w:p w:rsidR="00263EFA" w:rsidRPr="00975BCF" w:rsidRDefault="00263EFA" w:rsidP="00263E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486400" cy="269507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63EFA" w:rsidRDefault="00B27051" w:rsidP="0026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3EFA" w:rsidRPr="00975BCF">
        <w:rPr>
          <w:rFonts w:ascii="Times New Roman" w:hAnsi="Times New Roman" w:cs="Times New Roman"/>
          <w:sz w:val="24"/>
          <w:szCs w:val="24"/>
        </w:rPr>
        <w:t xml:space="preserve">Как видно из диаграммы </w:t>
      </w:r>
      <w:r w:rsidR="00263EFA">
        <w:rPr>
          <w:rFonts w:ascii="Times New Roman" w:hAnsi="Times New Roman" w:cs="Times New Roman"/>
          <w:sz w:val="24"/>
          <w:szCs w:val="24"/>
        </w:rPr>
        <w:t xml:space="preserve">результат выше ТО предметам: химия, </w:t>
      </w:r>
      <w:r w:rsidR="005B4CB4">
        <w:rPr>
          <w:rFonts w:ascii="Times New Roman" w:hAnsi="Times New Roman" w:cs="Times New Roman"/>
          <w:sz w:val="24"/>
          <w:szCs w:val="24"/>
        </w:rPr>
        <w:t>биология</w:t>
      </w:r>
      <w:r w:rsidR="00263EFA">
        <w:rPr>
          <w:rFonts w:ascii="Times New Roman" w:hAnsi="Times New Roman" w:cs="Times New Roman"/>
          <w:sz w:val="24"/>
          <w:szCs w:val="24"/>
        </w:rPr>
        <w:t>,</w:t>
      </w:r>
      <w:r w:rsidR="005B4CB4">
        <w:rPr>
          <w:rFonts w:ascii="Times New Roman" w:hAnsi="Times New Roman" w:cs="Times New Roman"/>
          <w:sz w:val="24"/>
          <w:szCs w:val="24"/>
        </w:rPr>
        <w:t xml:space="preserve"> физика,</w:t>
      </w:r>
      <w:r w:rsidR="00263EFA">
        <w:rPr>
          <w:rFonts w:ascii="Times New Roman" w:hAnsi="Times New Roman" w:cs="Times New Roman"/>
          <w:sz w:val="24"/>
          <w:szCs w:val="24"/>
        </w:rPr>
        <w:t xml:space="preserve"> </w:t>
      </w:r>
      <w:r w:rsidR="005B4CB4">
        <w:rPr>
          <w:rFonts w:ascii="Times New Roman" w:hAnsi="Times New Roman" w:cs="Times New Roman"/>
          <w:sz w:val="24"/>
          <w:szCs w:val="24"/>
        </w:rPr>
        <w:t xml:space="preserve"> информатика, география</w:t>
      </w:r>
      <w:r w:rsidR="00263EFA">
        <w:rPr>
          <w:rFonts w:ascii="Times New Roman" w:hAnsi="Times New Roman" w:cs="Times New Roman"/>
          <w:sz w:val="24"/>
          <w:szCs w:val="24"/>
        </w:rPr>
        <w:t xml:space="preserve">. Ниже ТО: </w:t>
      </w:r>
      <w:r w:rsidR="005B4CB4">
        <w:rPr>
          <w:rFonts w:ascii="Times New Roman" w:hAnsi="Times New Roman" w:cs="Times New Roman"/>
          <w:sz w:val="24"/>
          <w:szCs w:val="24"/>
        </w:rPr>
        <w:t>обществознание</w:t>
      </w:r>
      <w:r w:rsidR="00263EFA">
        <w:rPr>
          <w:rFonts w:ascii="Times New Roman" w:hAnsi="Times New Roman" w:cs="Times New Roman"/>
          <w:sz w:val="24"/>
          <w:szCs w:val="24"/>
        </w:rPr>
        <w:t>,</w:t>
      </w:r>
      <w:r w:rsidR="005B4CB4">
        <w:rPr>
          <w:rFonts w:ascii="Times New Roman" w:hAnsi="Times New Roman" w:cs="Times New Roman"/>
          <w:sz w:val="24"/>
          <w:szCs w:val="24"/>
        </w:rPr>
        <w:t xml:space="preserve"> литература.</w:t>
      </w:r>
      <w:r w:rsidR="00263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051" w:rsidRPr="00975BCF" w:rsidRDefault="00B27051" w:rsidP="00B27051">
      <w:pPr>
        <w:rPr>
          <w:rFonts w:ascii="Times New Roman" w:hAnsi="Times New Roman" w:cs="Times New Roman"/>
          <w:b/>
          <w:sz w:val="24"/>
          <w:szCs w:val="24"/>
        </w:rPr>
      </w:pPr>
      <w:r w:rsidRPr="00975BCF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 9-ых классах.</w:t>
      </w:r>
    </w:p>
    <w:p w:rsidR="00B27051" w:rsidRDefault="00B27051" w:rsidP="00B2705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Pr="00975BCF">
        <w:rPr>
          <w:rFonts w:ascii="Times New Roman" w:hAnsi="Times New Roman" w:cs="Times New Roman"/>
          <w:sz w:val="24"/>
          <w:szCs w:val="24"/>
        </w:rPr>
        <w:t xml:space="preserve"> учебном году в 9 классах обучались </w:t>
      </w:r>
      <w:r w:rsidR="00A23611" w:rsidRPr="00A236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51</w:t>
      </w:r>
      <w:r w:rsidRPr="009221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75BCF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="00A23611">
        <w:rPr>
          <w:rFonts w:ascii="Times New Roman" w:hAnsi="Times New Roman" w:cs="Times New Roman"/>
          <w:sz w:val="24"/>
          <w:szCs w:val="24"/>
        </w:rPr>
        <w:t>.</w:t>
      </w:r>
      <w:r w:rsidRPr="00975B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27051" w:rsidRPr="00975BCF" w:rsidRDefault="00B27051" w:rsidP="00B2705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  в 2022 году обучающихся, освоивших ООП ООО, проводилась в форме промежуточной аттестации. Ее результаты были признаны результатами ГИА-9 и явились основанием для выдачи аттестатов об основном общем образовании путем выставления по всем учебным предметам учебного плана, изучавшихся в 9 классе, итоговых отметок. Отметки определялись, как среднее арифметическое четвертных отметок за 9 класс. Все дополнительные требования к проведению ГИА-9 в 2022 году школой выдержаны.</w:t>
      </w:r>
    </w:p>
    <w:tbl>
      <w:tblPr>
        <w:tblW w:w="9581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06"/>
        <w:gridCol w:w="584"/>
        <w:gridCol w:w="526"/>
        <w:gridCol w:w="664"/>
        <w:gridCol w:w="798"/>
        <w:gridCol w:w="664"/>
        <w:gridCol w:w="657"/>
        <w:gridCol w:w="658"/>
        <w:gridCol w:w="871"/>
        <w:gridCol w:w="685"/>
        <w:gridCol w:w="709"/>
        <w:gridCol w:w="675"/>
        <w:gridCol w:w="684"/>
      </w:tblGrid>
      <w:tr w:rsidR="00B27051" w:rsidRPr="00975BCF" w:rsidTr="00B27051">
        <w:trPr>
          <w:cantSplit/>
        </w:trPr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Обучалось</w:t>
            </w:r>
            <w:proofErr w:type="spellEnd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конец</w:t>
            </w:r>
            <w:proofErr w:type="spellEnd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них</w:t>
            </w:r>
            <w:proofErr w:type="spellEnd"/>
          </w:p>
        </w:tc>
        <w:tc>
          <w:tcPr>
            <w:tcW w:w="2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Окончили</w:t>
            </w:r>
            <w:proofErr w:type="spellEnd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9-й </w:t>
            </w: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Оставлены</w:t>
            </w:r>
            <w:proofErr w:type="spellEnd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условно</w:t>
            </w:r>
            <w:proofErr w:type="spellEnd"/>
          </w:p>
        </w:tc>
      </w:tr>
      <w:tr w:rsidR="00B27051" w:rsidRPr="00975BCF" w:rsidTr="00B27051">
        <w:trPr>
          <w:cantSplit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2-й </w:t>
            </w: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Сдавало</w:t>
            </w:r>
            <w:proofErr w:type="spellEnd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ГВЭ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Сдавало</w:t>
            </w:r>
            <w:proofErr w:type="spellEnd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экзамены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Из них окончили с отличием</w:t>
            </w:r>
          </w:p>
        </w:tc>
        <w:tc>
          <w:tcPr>
            <w:tcW w:w="1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51" w:rsidRPr="00975BCF" w:rsidTr="00B27051">
        <w:trPr>
          <w:trHeight w:val="156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Start"/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7051" w:rsidRPr="00975BCF" w:rsidRDefault="00B27051" w:rsidP="00B27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27051" w:rsidRPr="00975BCF" w:rsidTr="00B27051">
        <w:trPr>
          <w:trHeight w:val="156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7051" w:rsidRPr="008A5EAB" w:rsidRDefault="00B27051" w:rsidP="00B2705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705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7051" w:rsidRPr="0040288B" w:rsidRDefault="00B27051" w:rsidP="00B27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7051" w:rsidRPr="0040288B" w:rsidRDefault="00B27051" w:rsidP="00B27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7051" w:rsidRPr="0040288B" w:rsidRDefault="00B27051" w:rsidP="00B27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7051" w:rsidRPr="0040288B" w:rsidRDefault="00B27051" w:rsidP="00B27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7051" w:rsidRPr="0040288B" w:rsidRDefault="00B27051" w:rsidP="00B27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7051" w:rsidRPr="0040288B" w:rsidRDefault="00B27051" w:rsidP="00B27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7051" w:rsidRPr="0040288B" w:rsidRDefault="00B27051" w:rsidP="00B27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7051" w:rsidRPr="0040288B" w:rsidRDefault="00B27051" w:rsidP="00B27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7051" w:rsidRPr="0040288B" w:rsidRDefault="00B27051" w:rsidP="00B2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7051" w:rsidRPr="0040288B" w:rsidRDefault="00B27051" w:rsidP="00B27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7051" w:rsidRPr="0040288B" w:rsidRDefault="00B27051" w:rsidP="00B27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051" w:rsidRPr="008A5EAB" w:rsidRDefault="00B27051" w:rsidP="00B2705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70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27051" w:rsidRDefault="00B27051" w:rsidP="00B27051">
      <w:pPr>
        <w:rPr>
          <w:rFonts w:ascii="Times New Roman" w:hAnsi="Times New Roman" w:cs="Times New Roman"/>
          <w:sz w:val="24"/>
          <w:szCs w:val="24"/>
        </w:rPr>
      </w:pPr>
    </w:p>
    <w:p w:rsidR="00B27051" w:rsidRPr="00920BAF" w:rsidRDefault="00B27051" w:rsidP="00B270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2022</w:t>
      </w:r>
      <w:r w:rsidRPr="00DD3C25">
        <w:rPr>
          <w:rFonts w:ascii="Times New Roman" w:hAnsi="Times New Roman" w:cs="Times New Roman"/>
          <w:sz w:val="24"/>
          <w:szCs w:val="24"/>
        </w:rPr>
        <w:t xml:space="preserve">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B27051" w:rsidRPr="00975BCF" w:rsidRDefault="00B27051" w:rsidP="00B27051">
      <w:pPr>
        <w:rPr>
          <w:rFonts w:ascii="Times New Roman" w:hAnsi="Times New Roman" w:cs="Times New Roman"/>
          <w:sz w:val="24"/>
          <w:szCs w:val="24"/>
        </w:rPr>
      </w:pPr>
      <w:r w:rsidRPr="00920BA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5BCF">
        <w:rPr>
          <w:rFonts w:ascii="Times New Roman" w:hAnsi="Times New Roman" w:cs="Times New Roman"/>
          <w:sz w:val="24"/>
          <w:szCs w:val="24"/>
        </w:rPr>
        <w:t>Государственную итоговую аттестацию в форме государственного выпускного экзамена сдавало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17</w:t>
      </w:r>
      <w:r w:rsidRPr="00920B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75BCF">
        <w:rPr>
          <w:rFonts w:ascii="Times New Roman" w:hAnsi="Times New Roman" w:cs="Times New Roman"/>
          <w:sz w:val="24"/>
          <w:szCs w:val="24"/>
        </w:rPr>
        <w:t xml:space="preserve">человек. Обучающиеся были допущены к государственной итоговой аттестации в форме ГВЭ по состоянию здоровья, что составило </w:t>
      </w:r>
      <w:r w:rsidRPr="00B270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33,3</w:t>
      </w:r>
      <w:r w:rsidRPr="00975BCF">
        <w:rPr>
          <w:rFonts w:ascii="Times New Roman" w:hAnsi="Times New Roman" w:cs="Times New Roman"/>
          <w:sz w:val="24"/>
          <w:szCs w:val="24"/>
        </w:rPr>
        <w:t>% от числа выпускников 9-х классов.</w:t>
      </w:r>
    </w:p>
    <w:p w:rsidR="00B27051" w:rsidRPr="00203FF9" w:rsidRDefault="00B27051" w:rsidP="00B27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BCF">
        <w:rPr>
          <w:rFonts w:ascii="Times New Roman" w:hAnsi="Times New Roman" w:cs="Times New Roman"/>
          <w:b/>
          <w:sz w:val="24"/>
          <w:szCs w:val="24"/>
        </w:rPr>
        <w:t>Средний тестовый балл ГИА -9 по обязательным предметам за 5 лет.</w:t>
      </w:r>
    </w:p>
    <w:p w:rsidR="00B27051" w:rsidRPr="006109F1" w:rsidRDefault="00B27051" w:rsidP="00B27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B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43475" cy="24479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27051" w:rsidRPr="00975BCF" w:rsidRDefault="00B27051" w:rsidP="00B27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BCF">
        <w:rPr>
          <w:rFonts w:ascii="Times New Roman" w:hAnsi="Times New Roman" w:cs="Times New Roman"/>
          <w:b/>
          <w:sz w:val="24"/>
          <w:szCs w:val="24"/>
        </w:rPr>
        <w:t>Таблица сравнения качества по обязательным предметам ГИА – 9</w:t>
      </w:r>
    </w:p>
    <w:p w:rsidR="00B27051" w:rsidRDefault="00B27051" w:rsidP="00B270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BCF">
        <w:rPr>
          <w:rFonts w:ascii="Times New Roman" w:hAnsi="Times New Roman" w:cs="Times New Roman"/>
          <w:b/>
          <w:sz w:val="24"/>
          <w:szCs w:val="24"/>
        </w:rPr>
        <w:t>с качеством ТО: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2393"/>
        <w:gridCol w:w="2390"/>
        <w:gridCol w:w="2394"/>
      </w:tblGrid>
      <w:tr w:rsidR="00B27051" w:rsidRPr="00975BCF" w:rsidTr="00B27051">
        <w:tc>
          <w:tcPr>
            <w:tcW w:w="2401" w:type="dxa"/>
          </w:tcPr>
          <w:p w:rsidR="00B27051" w:rsidRPr="00975BCF" w:rsidRDefault="00B27051" w:rsidP="00B27051">
            <w:pPr>
              <w:rPr>
                <w:b/>
                <w:sz w:val="24"/>
                <w:szCs w:val="24"/>
              </w:rPr>
            </w:pPr>
            <w:r w:rsidRPr="00975BC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401" w:type="dxa"/>
          </w:tcPr>
          <w:p w:rsidR="00B27051" w:rsidRPr="00975BCF" w:rsidRDefault="00B27051" w:rsidP="00B27051">
            <w:pPr>
              <w:jc w:val="center"/>
              <w:rPr>
                <w:b/>
                <w:sz w:val="24"/>
                <w:szCs w:val="24"/>
              </w:rPr>
            </w:pPr>
            <w:r w:rsidRPr="00975BCF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2401" w:type="dxa"/>
          </w:tcPr>
          <w:p w:rsidR="00B27051" w:rsidRPr="00975BCF" w:rsidRDefault="00B27051" w:rsidP="00B27051">
            <w:pPr>
              <w:jc w:val="center"/>
              <w:rPr>
                <w:b/>
                <w:sz w:val="24"/>
                <w:szCs w:val="24"/>
              </w:rPr>
            </w:pPr>
            <w:r w:rsidRPr="00975BCF">
              <w:rPr>
                <w:b/>
                <w:sz w:val="24"/>
                <w:szCs w:val="24"/>
              </w:rPr>
              <w:t>ТО</w:t>
            </w:r>
          </w:p>
        </w:tc>
        <w:tc>
          <w:tcPr>
            <w:tcW w:w="2401" w:type="dxa"/>
          </w:tcPr>
          <w:p w:rsidR="00B27051" w:rsidRPr="00975BCF" w:rsidRDefault="00B27051" w:rsidP="00B27051">
            <w:pPr>
              <w:jc w:val="center"/>
              <w:rPr>
                <w:b/>
                <w:sz w:val="24"/>
                <w:szCs w:val="24"/>
              </w:rPr>
            </w:pPr>
            <w:r w:rsidRPr="00975BCF">
              <w:rPr>
                <w:b/>
                <w:sz w:val="24"/>
                <w:szCs w:val="24"/>
              </w:rPr>
              <w:t>динамика</w:t>
            </w:r>
          </w:p>
        </w:tc>
      </w:tr>
      <w:tr w:rsidR="00B27051" w:rsidRPr="00975BCF" w:rsidTr="00B27051">
        <w:tc>
          <w:tcPr>
            <w:tcW w:w="2401" w:type="dxa"/>
          </w:tcPr>
          <w:p w:rsidR="00B27051" w:rsidRPr="00975BCF" w:rsidRDefault="00B27051" w:rsidP="00B27051">
            <w:pPr>
              <w:rPr>
                <w:sz w:val="24"/>
                <w:szCs w:val="24"/>
              </w:rPr>
            </w:pPr>
            <w:r w:rsidRPr="00975BC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01" w:type="dxa"/>
            <w:shd w:val="clear" w:color="auto" w:fill="FFFFFF" w:themeFill="background1"/>
          </w:tcPr>
          <w:p w:rsidR="00B27051" w:rsidRPr="00C0530D" w:rsidRDefault="00C0530D" w:rsidP="00B2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76,47</w:t>
            </w:r>
          </w:p>
        </w:tc>
        <w:tc>
          <w:tcPr>
            <w:tcW w:w="2401" w:type="dxa"/>
            <w:shd w:val="clear" w:color="auto" w:fill="FFFFFF" w:themeFill="background1"/>
          </w:tcPr>
          <w:p w:rsidR="00B27051" w:rsidRPr="00C0530D" w:rsidRDefault="00C0530D" w:rsidP="00B2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01" w:type="dxa"/>
            <w:shd w:val="clear" w:color="auto" w:fill="FFFFFF" w:themeFill="background1"/>
          </w:tcPr>
          <w:p w:rsidR="00B27051" w:rsidRPr="002130A3" w:rsidRDefault="00B27051" w:rsidP="00B2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</w:t>
            </w:r>
          </w:p>
        </w:tc>
      </w:tr>
      <w:tr w:rsidR="00B27051" w:rsidRPr="00975BCF" w:rsidTr="00B27051">
        <w:tc>
          <w:tcPr>
            <w:tcW w:w="2401" w:type="dxa"/>
          </w:tcPr>
          <w:p w:rsidR="00B27051" w:rsidRPr="00975BCF" w:rsidRDefault="00B27051" w:rsidP="00B27051">
            <w:pPr>
              <w:rPr>
                <w:sz w:val="24"/>
                <w:szCs w:val="24"/>
              </w:rPr>
            </w:pPr>
            <w:r w:rsidRPr="00975BCF">
              <w:rPr>
                <w:sz w:val="24"/>
                <w:szCs w:val="24"/>
              </w:rPr>
              <w:t>математика</w:t>
            </w:r>
          </w:p>
        </w:tc>
        <w:tc>
          <w:tcPr>
            <w:tcW w:w="2401" w:type="dxa"/>
            <w:shd w:val="clear" w:color="auto" w:fill="FFFFFF" w:themeFill="background1"/>
          </w:tcPr>
          <w:p w:rsidR="00B27051" w:rsidRPr="00C0530D" w:rsidRDefault="00C0530D" w:rsidP="00B2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71,43</w:t>
            </w:r>
          </w:p>
        </w:tc>
        <w:tc>
          <w:tcPr>
            <w:tcW w:w="2401" w:type="dxa"/>
            <w:shd w:val="clear" w:color="auto" w:fill="FFFFFF" w:themeFill="background1"/>
          </w:tcPr>
          <w:p w:rsidR="00B27051" w:rsidRPr="00C0530D" w:rsidRDefault="00C0530D" w:rsidP="00B2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45,75</w:t>
            </w:r>
          </w:p>
        </w:tc>
        <w:tc>
          <w:tcPr>
            <w:tcW w:w="2401" w:type="dxa"/>
            <w:shd w:val="clear" w:color="auto" w:fill="FFFFFF" w:themeFill="background1"/>
          </w:tcPr>
          <w:p w:rsidR="00B27051" w:rsidRPr="00975BCF" w:rsidRDefault="00B27051" w:rsidP="00B27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</w:t>
            </w:r>
          </w:p>
        </w:tc>
      </w:tr>
    </w:tbl>
    <w:p w:rsidR="00B27051" w:rsidRDefault="00B27051" w:rsidP="00B27051">
      <w:pPr>
        <w:rPr>
          <w:rFonts w:ascii="Times New Roman" w:hAnsi="Times New Roman" w:cs="Times New Roman"/>
          <w:sz w:val="24"/>
          <w:szCs w:val="24"/>
        </w:rPr>
      </w:pPr>
    </w:p>
    <w:p w:rsidR="00B27051" w:rsidRDefault="00B27051" w:rsidP="00B270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75BCF">
        <w:rPr>
          <w:rFonts w:ascii="Times New Roman" w:hAnsi="Times New Roman" w:cs="Times New Roman"/>
          <w:sz w:val="24"/>
          <w:szCs w:val="24"/>
        </w:rPr>
        <w:t xml:space="preserve">Стабильное </w:t>
      </w:r>
      <w:r>
        <w:rPr>
          <w:rFonts w:ascii="Times New Roman" w:hAnsi="Times New Roman" w:cs="Times New Roman"/>
          <w:sz w:val="24"/>
          <w:szCs w:val="24"/>
        </w:rPr>
        <w:t>качество по русскому языку и</w:t>
      </w:r>
      <w:r w:rsidRPr="00975BCF">
        <w:rPr>
          <w:rFonts w:ascii="Times New Roman" w:hAnsi="Times New Roman" w:cs="Times New Roman"/>
          <w:sz w:val="24"/>
          <w:szCs w:val="24"/>
        </w:rPr>
        <w:t xml:space="preserve"> по математике свидетельствует о целенаправленной работе и качественной подготовке </w:t>
      </w:r>
      <w:proofErr w:type="gramStart"/>
      <w:r w:rsidRPr="00975B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5BCF">
        <w:rPr>
          <w:rFonts w:ascii="Times New Roman" w:hAnsi="Times New Roman" w:cs="Times New Roman"/>
          <w:sz w:val="24"/>
          <w:szCs w:val="24"/>
        </w:rPr>
        <w:t xml:space="preserve"> к ГИА 9 класса.</w:t>
      </w:r>
    </w:p>
    <w:p w:rsidR="00B27051" w:rsidRDefault="00C0530D" w:rsidP="00B270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Изменение качества по математике (резкое повышение) подтверждает, что задание «Шины» 2021 года является неоспоримо сложным для обучающихся 9 класса в формате ОГЭ.</w:t>
      </w:r>
      <w:r w:rsidR="00B270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также</w:t>
      </w:r>
      <w:r w:rsidR="00B27051">
        <w:rPr>
          <w:rFonts w:ascii="Times New Roman" w:hAnsi="Times New Roman" w:cs="Times New Roman"/>
          <w:sz w:val="24"/>
          <w:szCs w:val="24"/>
        </w:rPr>
        <w:t xml:space="preserve"> остается выше качества по ТО.</w:t>
      </w:r>
      <w:proofErr w:type="gramEnd"/>
    </w:p>
    <w:p w:rsidR="009B3E8B" w:rsidRDefault="009B3E8B" w:rsidP="00B2705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27051" w:rsidRDefault="00B27051" w:rsidP="00B2705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0266">
        <w:rPr>
          <w:rFonts w:ascii="Times New Roman" w:hAnsi="Times New Roman" w:cs="Times New Roman"/>
          <w:b/>
          <w:sz w:val="24"/>
          <w:szCs w:val="24"/>
        </w:rPr>
        <w:t>Предметы по выбору</w:t>
      </w:r>
      <w:proofErr w:type="gramStart"/>
      <w:r w:rsidRPr="00B70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30D" w:rsidRPr="00B7026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70266" w:rsidRPr="00B70266" w:rsidRDefault="00B70266" w:rsidP="00B2705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0530D" w:rsidRDefault="009B3E8B" w:rsidP="00B2705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диаграммы видно, что результаты ОГЭ выше результатов по ТО по всем предметам, кроме информатики.</w:t>
      </w:r>
    </w:p>
    <w:p w:rsidR="008E2D7F" w:rsidRDefault="008E2D7F" w:rsidP="008E2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Осенью 2022</w:t>
      </w:r>
      <w:r w:rsidRPr="00DD3C25">
        <w:rPr>
          <w:rFonts w:ascii="Times New Roman" w:hAnsi="Times New Roman" w:cs="Times New Roman"/>
          <w:sz w:val="24"/>
          <w:szCs w:val="24"/>
        </w:rPr>
        <w:t xml:space="preserve">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Анализ результатов по отдельным заданиям показал необходимость дополнительной работы. Руководителям школьных методических объединений было рекомендовано: </w:t>
      </w:r>
    </w:p>
    <w:p w:rsidR="008E2D7F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C25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C25">
        <w:rPr>
          <w:rFonts w:ascii="Times New Roman" w:hAnsi="Times New Roman" w:cs="Times New Roman"/>
          <w:sz w:val="24"/>
          <w:szCs w:val="24"/>
        </w:rPr>
        <w:t xml:space="preserve"> спланировать коррекционную работу, чтобы устранить пробелы; </w:t>
      </w:r>
    </w:p>
    <w:p w:rsidR="008E2D7F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C25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C25">
        <w:rPr>
          <w:rFonts w:ascii="Times New Roman" w:hAnsi="Times New Roman" w:cs="Times New Roman"/>
          <w:sz w:val="24"/>
          <w:szCs w:val="24"/>
        </w:rPr>
        <w:t xml:space="preserve"> организовать повторение по темам, проблемным для класса в целом; </w:t>
      </w:r>
    </w:p>
    <w:p w:rsidR="008E2D7F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C25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C25">
        <w:rPr>
          <w:rFonts w:ascii="Times New Roman" w:hAnsi="Times New Roman" w:cs="Times New Roman"/>
          <w:sz w:val="24"/>
          <w:szCs w:val="24"/>
        </w:rPr>
        <w:t xml:space="preserve"> провести индивидуальные тренировочные упражнения по разделам учебного курса, которые вызвали наибольшие затруднения; </w:t>
      </w:r>
    </w:p>
    <w:p w:rsidR="008E2D7F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C25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C25">
        <w:rPr>
          <w:rFonts w:ascii="Times New Roman" w:hAnsi="Times New Roman" w:cs="Times New Roman"/>
          <w:sz w:val="24"/>
          <w:szCs w:val="24"/>
        </w:rPr>
        <w:t xml:space="preserve"> 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8E2D7F" w:rsidRPr="00DD3C25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C25">
        <w:rPr>
          <w:rFonts w:ascii="Times New Roman" w:hAnsi="Times New Roman" w:cs="Times New Roman"/>
          <w:sz w:val="24"/>
          <w:szCs w:val="24"/>
        </w:rPr>
        <w:t xml:space="preserve"> </w:t>
      </w:r>
      <w:r w:rsidRPr="00DD3C25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C25">
        <w:rPr>
          <w:rFonts w:ascii="Times New Roman" w:hAnsi="Times New Roman" w:cs="Times New Roman"/>
          <w:sz w:val="24"/>
          <w:szCs w:val="24"/>
        </w:rPr>
        <w:t xml:space="preserve"> совершенствовать навыки работы учеников со справочной литературой.</w:t>
      </w:r>
    </w:p>
    <w:p w:rsidR="008E2D7F" w:rsidRDefault="008E2D7F" w:rsidP="008E2D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D7F" w:rsidRPr="00975BCF" w:rsidRDefault="008E2D7F" w:rsidP="008E2D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BCF">
        <w:rPr>
          <w:rFonts w:ascii="Times New Roman" w:hAnsi="Times New Roman" w:cs="Times New Roman"/>
          <w:b/>
          <w:sz w:val="24"/>
          <w:szCs w:val="24"/>
        </w:rPr>
        <w:t>По результатам мониторинговых исследований качества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 2-11 классов в 2021-2022</w:t>
      </w:r>
      <w:r w:rsidRPr="00975BCF">
        <w:rPr>
          <w:rFonts w:ascii="Times New Roman" w:hAnsi="Times New Roman" w:cs="Times New Roman"/>
          <w:b/>
          <w:sz w:val="24"/>
          <w:szCs w:val="24"/>
        </w:rPr>
        <w:t xml:space="preserve"> учебном году получены следующие результаты:</w:t>
      </w:r>
    </w:p>
    <w:p w:rsidR="008E2D7F" w:rsidRPr="00975BCF" w:rsidRDefault="008E2D7F" w:rsidP="008E2D7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5BCF">
        <w:rPr>
          <w:rFonts w:ascii="Times New Roman" w:hAnsi="Times New Roman" w:cs="Times New Roman"/>
          <w:sz w:val="24"/>
          <w:szCs w:val="24"/>
        </w:rPr>
        <w:t>урове</w:t>
      </w:r>
      <w:r>
        <w:rPr>
          <w:rFonts w:ascii="Times New Roman" w:hAnsi="Times New Roman" w:cs="Times New Roman"/>
          <w:sz w:val="24"/>
          <w:szCs w:val="24"/>
        </w:rPr>
        <w:t xml:space="preserve">нь абсолютной успеваемости –  </w:t>
      </w:r>
      <w:r w:rsidR="00B662F2" w:rsidRPr="006031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98,6</w:t>
      </w:r>
      <w:r w:rsidR="00B6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BCF">
        <w:rPr>
          <w:rFonts w:ascii="Times New Roman" w:hAnsi="Times New Roman" w:cs="Times New Roman"/>
          <w:sz w:val="24"/>
          <w:szCs w:val="24"/>
        </w:rPr>
        <w:t>%</w:t>
      </w:r>
    </w:p>
    <w:p w:rsidR="008E2D7F" w:rsidRPr="00975BCF" w:rsidRDefault="008E2D7F" w:rsidP="008E2D7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5BCF">
        <w:rPr>
          <w:rFonts w:ascii="Times New Roman" w:hAnsi="Times New Roman" w:cs="Times New Roman"/>
          <w:sz w:val="24"/>
          <w:szCs w:val="24"/>
        </w:rPr>
        <w:t xml:space="preserve">обучающихся обучаются на «4» и «5»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62F2" w:rsidRPr="0060313C">
        <w:rPr>
          <w:rFonts w:ascii="Times New Roman" w:hAnsi="Times New Roman" w:cs="Times New Roman"/>
          <w:sz w:val="24"/>
          <w:szCs w:val="24"/>
        </w:rPr>
        <w:t>45,3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8E2D7F" w:rsidRPr="00975BCF" w:rsidRDefault="008E2D7F" w:rsidP="008E2D7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5BCF">
        <w:rPr>
          <w:rFonts w:ascii="Times New Roman" w:hAnsi="Times New Roman" w:cs="Times New Roman"/>
          <w:sz w:val="24"/>
          <w:szCs w:val="24"/>
        </w:rPr>
        <w:t xml:space="preserve">обучающихся обучается на «отлично» - </w:t>
      </w:r>
      <w:r w:rsidR="0060313C">
        <w:rPr>
          <w:rFonts w:ascii="Times New Roman" w:hAnsi="Times New Roman" w:cs="Times New Roman"/>
          <w:sz w:val="24"/>
          <w:szCs w:val="24"/>
        </w:rPr>
        <w:t xml:space="preserve"> 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603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0313C">
        <w:rPr>
          <w:rFonts w:ascii="Times New Roman" w:hAnsi="Times New Roman" w:cs="Times New Roman"/>
          <w:sz w:val="24"/>
          <w:szCs w:val="24"/>
        </w:rPr>
        <w:t>6,01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8E2D7F" w:rsidRPr="00975BCF" w:rsidRDefault="008E2D7F" w:rsidP="008E2D7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5BCF">
        <w:rPr>
          <w:rFonts w:ascii="Times New Roman" w:hAnsi="Times New Roman" w:cs="Times New Roman"/>
          <w:sz w:val="24"/>
          <w:szCs w:val="24"/>
        </w:rPr>
        <w:t xml:space="preserve">обучающихся 4 классов </w:t>
      </w:r>
      <w:proofErr w:type="gramStart"/>
      <w:r w:rsidRPr="00975BCF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Pr="00975BCF">
        <w:rPr>
          <w:rFonts w:ascii="Times New Roman" w:hAnsi="Times New Roman" w:cs="Times New Roman"/>
          <w:sz w:val="24"/>
          <w:szCs w:val="24"/>
        </w:rPr>
        <w:t xml:space="preserve"> в 5 класс – 100%;</w:t>
      </w:r>
    </w:p>
    <w:p w:rsidR="008E2D7F" w:rsidRPr="00975BCF" w:rsidRDefault="008E2D7F" w:rsidP="008E2D7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5BCF">
        <w:rPr>
          <w:rFonts w:ascii="Times New Roman" w:hAnsi="Times New Roman" w:cs="Times New Roman"/>
          <w:sz w:val="24"/>
          <w:szCs w:val="24"/>
        </w:rPr>
        <w:t>выпускники 9- классов получили аттестаты установленного образца –</w:t>
      </w:r>
      <w:r w:rsidRPr="00006F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100</w:t>
      </w:r>
      <w:r w:rsidRPr="00975BCF">
        <w:rPr>
          <w:rFonts w:ascii="Times New Roman" w:hAnsi="Times New Roman" w:cs="Times New Roman"/>
          <w:sz w:val="24"/>
          <w:szCs w:val="24"/>
        </w:rPr>
        <w:t>%;</w:t>
      </w:r>
    </w:p>
    <w:p w:rsidR="008E2D7F" w:rsidRPr="00975BCF" w:rsidRDefault="00BD3A22" w:rsidP="008E2D7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2D7F">
        <w:rPr>
          <w:rFonts w:ascii="Times New Roman" w:hAnsi="Times New Roman" w:cs="Times New Roman"/>
          <w:sz w:val="24"/>
          <w:szCs w:val="24"/>
        </w:rPr>
        <w:t xml:space="preserve"> выпускника </w:t>
      </w:r>
      <w:r w:rsidR="008E2D7F" w:rsidRPr="00975BCF">
        <w:rPr>
          <w:rFonts w:ascii="Times New Roman" w:hAnsi="Times New Roman" w:cs="Times New Roman"/>
          <w:sz w:val="24"/>
          <w:szCs w:val="24"/>
        </w:rPr>
        <w:t xml:space="preserve"> 9 классов получили аттестат особого образца;</w:t>
      </w:r>
    </w:p>
    <w:p w:rsidR="008E2D7F" w:rsidRPr="00975BCF" w:rsidRDefault="008E2D7F" w:rsidP="008E2D7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5BCF">
        <w:rPr>
          <w:rFonts w:ascii="Times New Roman" w:hAnsi="Times New Roman" w:cs="Times New Roman"/>
          <w:sz w:val="24"/>
          <w:szCs w:val="24"/>
        </w:rPr>
        <w:t>100% выпускников 11 классов получили аттестаты установленного образца;</w:t>
      </w:r>
    </w:p>
    <w:p w:rsidR="008E2D7F" w:rsidRPr="00975BCF" w:rsidRDefault="008E2D7F" w:rsidP="008E2D7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5</w:t>
      </w:r>
      <w:r w:rsidR="007C4D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 w:rsidRPr="00006F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выпускников</w:t>
      </w:r>
      <w:r w:rsidRPr="00975BCF">
        <w:rPr>
          <w:rFonts w:ascii="Times New Roman" w:hAnsi="Times New Roman" w:cs="Times New Roman"/>
          <w:sz w:val="24"/>
          <w:szCs w:val="24"/>
        </w:rPr>
        <w:t xml:space="preserve"> 11 классов получили аттестат особого образца;</w:t>
      </w:r>
    </w:p>
    <w:p w:rsidR="008E2D7F" w:rsidRPr="00874CE7" w:rsidRDefault="008E2D7F" w:rsidP="008E2D7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5   </w:t>
      </w:r>
      <w:r w:rsidRPr="00006F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75BCF">
        <w:rPr>
          <w:rFonts w:ascii="Times New Roman" w:hAnsi="Times New Roman" w:cs="Times New Roman"/>
          <w:sz w:val="24"/>
          <w:szCs w:val="24"/>
        </w:rPr>
        <w:t>выпу</w:t>
      </w:r>
      <w:r>
        <w:rPr>
          <w:rFonts w:ascii="Times New Roman" w:hAnsi="Times New Roman" w:cs="Times New Roman"/>
          <w:sz w:val="24"/>
          <w:szCs w:val="24"/>
        </w:rPr>
        <w:t>скников</w:t>
      </w:r>
      <w:r w:rsidRPr="00975BCF">
        <w:rPr>
          <w:rFonts w:ascii="Times New Roman" w:hAnsi="Times New Roman" w:cs="Times New Roman"/>
          <w:sz w:val="24"/>
          <w:szCs w:val="24"/>
        </w:rPr>
        <w:t xml:space="preserve"> 11 классов окончили школу с медалью «За особые успехи в учении»;</w:t>
      </w:r>
    </w:p>
    <w:p w:rsidR="00874CE7" w:rsidRPr="00975BCF" w:rsidRDefault="00874CE7" w:rsidP="00874CE7">
      <w:pPr>
        <w:spacing w:after="0"/>
        <w:ind w:left="1429"/>
        <w:rPr>
          <w:rFonts w:ascii="Times New Roman" w:hAnsi="Times New Roman" w:cs="Times New Roman"/>
          <w:sz w:val="24"/>
          <w:szCs w:val="24"/>
        </w:rPr>
      </w:pPr>
    </w:p>
    <w:p w:rsidR="008E2D7F" w:rsidRPr="00874CE7" w:rsidRDefault="008E2D7F" w:rsidP="008E2D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BCF">
        <w:rPr>
          <w:rFonts w:ascii="Times New Roman" w:hAnsi="Times New Roman" w:cs="Times New Roman"/>
          <w:b/>
          <w:sz w:val="24"/>
          <w:szCs w:val="24"/>
          <w:lang w:val="en-US"/>
        </w:rPr>
        <w:t>Количество</w:t>
      </w:r>
      <w:proofErr w:type="spellEnd"/>
      <w:r w:rsidRPr="00975B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5BCF">
        <w:rPr>
          <w:rFonts w:ascii="Times New Roman" w:hAnsi="Times New Roman" w:cs="Times New Roman"/>
          <w:b/>
          <w:sz w:val="24"/>
          <w:szCs w:val="24"/>
          <w:lang w:val="en-US"/>
        </w:rPr>
        <w:t>обучающихся</w:t>
      </w:r>
      <w:proofErr w:type="spellEnd"/>
      <w:r w:rsidRPr="00975B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5BCF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975B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proofErr w:type="spellStart"/>
      <w:r w:rsidRPr="00975BCF">
        <w:rPr>
          <w:rFonts w:ascii="Times New Roman" w:hAnsi="Times New Roman" w:cs="Times New Roman"/>
          <w:b/>
          <w:sz w:val="24"/>
          <w:szCs w:val="24"/>
          <w:lang w:val="en-US"/>
        </w:rPr>
        <w:t>отлично</w:t>
      </w:r>
      <w:proofErr w:type="spellEnd"/>
      <w:r w:rsidRPr="00975BCF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="00874CE7">
        <w:rPr>
          <w:rFonts w:ascii="Times New Roman" w:hAnsi="Times New Roman" w:cs="Times New Roman"/>
          <w:b/>
          <w:sz w:val="24"/>
          <w:szCs w:val="24"/>
        </w:rPr>
        <w:t>:</w:t>
      </w:r>
    </w:p>
    <w:p w:rsidR="00874CE7" w:rsidRPr="00975BCF" w:rsidRDefault="00874CE7" w:rsidP="008E2D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964"/>
        <w:gridCol w:w="29"/>
        <w:gridCol w:w="850"/>
        <w:gridCol w:w="1134"/>
        <w:gridCol w:w="1134"/>
        <w:gridCol w:w="1276"/>
        <w:gridCol w:w="992"/>
        <w:gridCol w:w="934"/>
      </w:tblGrid>
      <w:tr w:rsidR="008E2D7F" w:rsidRPr="00975BCF" w:rsidTr="008E2D7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F" w:rsidRPr="00975BC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F" w:rsidRPr="00975BC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7F" w:rsidRPr="00975BC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7F" w:rsidRPr="00975BC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D7F" w:rsidRPr="00975BC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E2D7F" w:rsidRPr="00975BCF" w:rsidTr="008E2D7F">
        <w:trPr>
          <w:trHeight w:val="2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7F" w:rsidRPr="00975BC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D7F" w:rsidRPr="00975BC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2D7F" w:rsidRPr="00975BC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7F" w:rsidRPr="00975BC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7F" w:rsidRPr="00975BC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7F" w:rsidRPr="00975BC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7F" w:rsidRPr="00975BC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7F" w:rsidRPr="00975BC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D7F" w:rsidRPr="00975BC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2D7F" w:rsidRPr="00975BCF" w:rsidTr="008E2D7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7F" w:rsidRPr="00975BC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F" w:rsidRPr="00975BC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F" w:rsidRPr="00975BC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7F" w:rsidRPr="00D11A83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7F" w:rsidRPr="00D11A83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7F" w:rsidRPr="00D11A83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7F" w:rsidRPr="00D11A83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7F" w:rsidRPr="00975BC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D7F" w:rsidRPr="00975BC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E2D7F" w:rsidRPr="00975BCF" w:rsidTr="008E2D7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7F" w:rsidRPr="002E162E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7F" w:rsidRPr="002E162E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7F" w:rsidRPr="002E162E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2D7F" w:rsidRPr="002E162E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8E2D7F" w:rsidRPr="00975BCF" w:rsidTr="008E2D7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E2D7F" w:rsidRPr="00144A41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E2D7F" w:rsidRPr="002E162E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E2D7F" w:rsidRPr="002E162E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E2D7F" w:rsidRPr="002E162E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8E2D7F" w:rsidRPr="00975BCF" w:rsidTr="008E2D7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2D7F" w:rsidRDefault="00762CA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E2D7F" w:rsidRPr="006109F1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E2D7F" w:rsidRPr="00D35123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E2D7F" w:rsidRPr="002E162E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E2D7F" w:rsidRPr="002E162E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</w:tr>
      <w:tr w:rsidR="008E2D7F" w:rsidRPr="00975BCF" w:rsidTr="008E2D7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E2D7F" w:rsidRPr="00D56FEC" w:rsidRDefault="00D56FEC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E2D7F" w:rsidRPr="00D35123" w:rsidRDefault="00762CA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E2D7F" w:rsidRPr="0060313C" w:rsidRDefault="00D56FEC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E2D7F" w:rsidRDefault="00BD1387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E2D7F" w:rsidRPr="00D56FEC" w:rsidRDefault="00D56FEC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2D7F" w:rsidRDefault="00BD1387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</w:tbl>
    <w:p w:rsidR="0060313C" w:rsidRDefault="0060313C" w:rsidP="008E2D7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2D7F" w:rsidRPr="00975BCF" w:rsidRDefault="00B0293B" w:rsidP="008E2D7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</w:t>
      </w:r>
      <w:r w:rsidR="006031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43</w:t>
      </w:r>
      <w:r w:rsidR="008E2D7F" w:rsidRPr="00603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2D7F" w:rsidRPr="00975B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2D7F" w:rsidRPr="00975BCF">
        <w:rPr>
          <w:rFonts w:ascii="Times New Roman" w:hAnsi="Times New Roman" w:cs="Times New Roman"/>
          <w:sz w:val="24"/>
          <w:szCs w:val="24"/>
        </w:rPr>
        <w:t xml:space="preserve"> </w:t>
      </w:r>
      <w:r w:rsidR="008E2D7F">
        <w:rPr>
          <w:rFonts w:ascii="Times New Roman" w:hAnsi="Times New Roman" w:cs="Times New Roman"/>
          <w:sz w:val="24"/>
          <w:szCs w:val="24"/>
        </w:rPr>
        <w:t xml:space="preserve">начальной, </w:t>
      </w:r>
      <w:r w:rsidR="008E2D7F" w:rsidRPr="00975BCF">
        <w:rPr>
          <w:rFonts w:ascii="Times New Roman" w:hAnsi="Times New Roman" w:cs="Times New Roman"/>
          <w:sz w:val="24"/>
          <w:szCs w:val="24"/>
        </w:rPr>
        <w:t xml:space="preserve">основной школы и средней школы окончили учебный год на «отлично», </w:t>
      </w:r>
      <w:r w:rsidR="008E2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меньше предыдущего учебного периода на 2 человека.</w:t>
      </w:r>
    </w:p>
    <w:p w:rsidR="008E2D7F" w:rsidRPr="00975BCF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1EFA">
        <w:rPr>
          <w:rFonts w:ascii="Times New Roman" w:hAnsi="Times New Roman" w:cs="Times New Roman"/>
          <w:sz w:val="24"/>
          <w:szCs w:val="24"/>
        </w:rPr>
        <w:t>На 5 человек уменьшилось</w:t>
      </w:r>
      <w:r>
        <w:rPr>
          <w:rFonts w:ascii="Times New Roman" w:hAnsi="Times New Roman" w:cs="Times New Roman"/>
          <w:sz w:val="24"/>
          <w:szCs w:val="24"/>
        </w:rPr>
        <w:t xml:space="preserve"> количество обучающихся, занимающихся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отлично в начальной школе.</w:t>
      </w:r>
      <w:r w:rsidRPr="00975BCF">
        <w:rPr>
          <w:rFonts w:ascii="Times New Roman" w:hAnsi="Times New Roman" w:cs="Times New Roman"/>
          <w:sz w:val="24"/>
          <w:szCs w:val="24"/>
        </w:rPr>
        <w:t xml:space="preserve"> </w:t>
      </w:r>
      <w:r w:rsidR="006C1EFA">
        <w:rPr>
          <w:rFonts w:ascii="Times New Roman" w:hAnsi="Times New Roman" w:cs="Times New Roman"/>
          <w:sz w:val="24"/>
          <w:szCs w:val="24"/>
        </w:rPr>
        <w:t>С</w:t>
      </w:r>
      <w:r w:rsidRPr="00975BCF">
        <w:rPr>
          <w:rFonts w:ascii="Times New Roman" w:hAnsi="Times New Roman" w:cs="Times New Roman"/>
          <w:sz w:val="24"/>
          <w:szCs w:val="24"/>
        </w:rPr>
        <w:t>ледует продолжать направлять усилия педагогического коллектива на выявление способных, мотивированных на учебу детей и развитие их учебного потенциала.</w:t>
      </w:r>
    </w:p>
    <w:p w:rsidR="008E2D7F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7F" w:rsidRPr="008968B9" w:rsidRDefault="008E2D7F" w:rsidP="008E2D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68B9">
        <w:rPr>
          <w:rFonts w:ascii="Times New Roman" w:hAnsi="Times New Roman" w:cs="Times New Roman"/>
          <w:b/>
          <w:sz w:val="24"/>
          <w:szCs w:val="24"/>
        </w:rPr>
        <w:t>Достижения обучающихся в олимпиадах и конкурсах:</w:t>
      </w:r>
    </w:p>
    <w:p w:rsidR="008E2D7F" w:rsidRPr="007845BD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845BD">
        <w:rPr>
          <w:rFonts w:ascii="Times New Roman" w:hAnsi="Times New Roman" w:cs="Times New Roman"/>
          <w:sz w:val="24"/>
          <w:szCs w:val="24"/>
        </w:rPr>
        <w:t xml:space="preserve">        В целях повышения мотивации к обучению и развития интеллектуальных, коммуникативных и творческих способностей в школе усилия п</w:t>
      </w:r>
      <w:r w:rsidR="00A75265">
        <w:rPr>
          <w:rFonts w:ascii="Times New Roman" w:hAnsi="Times New Roman" w:cs="Times New Roman"/>
          <w:sz w:val="24"/>
          <w:szCs w:val="24"/>
        </w:rPr>
        <w:t xml:space="preserve">едагогического </w:t>
      </w:r>
      <w:r w:rsidR="00A75265">
        <w:rPr>
          <w:rFonts w:ascii="Times New Roman" w:hAnsi="Times New Roman" w:cs="Times New Roman"/>
          <w:sz w:val="24"/>
          <w:szCs w:val="24"/>
        </w:rPr>
        <w:lastRenderedPageBreak/>
        <w:t>коллектива в 2022</w:t>
      </w:r>
      <w:r w:rsidRPr="007845BD">
        <w:rPr>
          <w:rFonts w:ascii="Times New Roman" w:hAnsi="Times New Roman" w:cs="Times New Roman"/>
          <w:sz w:val="24"/>
          <w:szCs w:val="24"/>
        </w:rPr>
        <w:t xml:space="preserve"> году были направлены на создание условий для развития, каждого обучающегося как ответственной и творческой личности, на повышение образовательного потенциала учителей и обучающихся.</w:t>
      </w:r>
    </w:p>
    <w:p w:rsidR="008E2D7F" w:rsidRPr="007845BD" w:rsidRDefault="008E2D7F" w:rsidP="008E2D7F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845BD">
        <w:rPr>
          <w:rFonts w:ascii="Times New Roman" w:hAnsi="Times New Roman" w:cs="Times New Roman"/>
          <w:iCs/>
          <w:sz w:val="24"/>
          <w:szCs w:val="24"/>
        </w:rPr>
        <w:t>Этому способствовало:</w:t>
      </w:r>
    </w:p>
    <w:p w:rsidR="008E2D7F" w:rsidRPr="007845BD" w:rsidRDefault="008E2D7F" w:rsidP="008E2D7F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845BD">
        <w:rPr>
          <w:rFonts w:ascii="Times New Roman" w:hAnsi="Times New Roman" w:cs="Times New Roman"/>
          <w:iCs/>
          <w:sz w:val="24"/>
          <w:szCs w:val="24"/>
        </w:rPr>
        <w:t>-развитие практических умений и приобретение навыков обучающихся на уроках  и занятиях по дополнительному образованию при реализации  - программы «Одаренные дети»;</w:t>
      </w:r>
    </w:p>
    <w:p w:rsidR="008E2D7F" w:rsidRPr="007845BD" w:rsidRDefault="008E2D7F" w:rsidP="008E2D7F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845BD">
        <w:rPr>
          <w:rFonts w:ascii="Times New Roman" w:hAnsi="Times New Roman" w:cs="Times New Roman"/>
          <w:iCs/>
          <w:sz w:val="24"/>
          <w:szCs w:val="24"/>
        </w:rPr>
        <w:t>-активное участие школьников в олимпиадах, научно-практических конференциях, творческих конкурсах, фестивалях;</w:t>
      </w:r>
    </w:p>
    <w:p w:rsidR="008E2D7F" w:rsidRPr="007845BD" w:rsidRDefault="008E2D7F" w:rsidP="008E2D7F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845BD">
        <w:rPr>
          <w:rFonts w:ascii="Times New Roman" w:hAnsi="Times New Roman" w:cs="Times New Roman"/>
          <w:iCs/>
          <w:sz w:val="24"/>
          <w:szCs w:val="24"/>
        </w:rPr>
        <w:t>-повышение квалификации учителей;</w:t>
      </w:r>
    </w:p>
    <w:p w:rsidR="008E2D7F" w:rsidRPr="007845BD" w:rsidRDefault="008E2D7F" w:rsidP="008E2D7F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845BD">
        <w:rPr>
          <w:rFonts w:ascii="Times New Roman" w:hAnsi="Times New Roman" w:cs="Times New Roman"/>
          <w:iCs/>
          <w:sz w:val="24"/>
          <w:szCs w:val="24"/>
        </w:rPr>
        <w:t>-участие учителей в творческих конкурсах и научно-практических конференциях;</w:t>
      </w:r>
    </w:p>
    <w:p w:rsidR="008E2D7F" w:rsidRPr="007845BD" w:rsidRDefault="008E2D7F" w:rsidP="008E2D7F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845BD">
        <w:rPr>
          <w:rFonts w:ascii="Times New Roman" w:hAnsi="Times New Roman" w:cs="Times New Roman"/>
          <w:iCs/>
          <w:sz w:val="24"/>
          <w:szCs w:val="24"/>
        </w:rPr>
        <w:t>-публикации лучших методических разработок;</w:t>
      </w:r>
    </w:p>
    <w:p w:rsidR="008E2D7F" w:rsidRDefault="008E2D7F" w:rsidP="008E2D7F">
      <w:pPr>
        <w:spacing w:after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7845BD">
        <w:rPr>
          <w:rFonts w:ascii="Times New Roman" w:hAnsi="Times New Roman" w:cs="Times New Roman"/>
          <w:iCs/>
          <w:sz w:val="24"/>
          <w:szCs w:val="24"/>
        </w:rPr>
        <w:t xml:space="preserve">-аттестация педагогических кадров. </w:t>
      </w:r>
    </w:p>
    <w:p w:rsidR="008E2D7F" w:rsidRPr="008968B9" w:rsidRDefault="008E2D7F" w:rsidP="008E2D7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68B9">
        <w:rPr>
          <w:rFonts w:ascii="Times New Roman" w:hAnsi="Times New Roman" w:cs="Times New Roman"/>
          <w:b/>
          <w:sz w:val="24"/>
          <w:szCs w:val="24"/>
        </w:rPr>
        <w:t>Результаты всероссийской олимпиады школьников</w:t>
      </w:r>
    </w:p>
    <w:p w:rsidR="008E2D7F" w:rsidRPr="008968B9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68B9">
        <w:rPr>
          <w:rFonts w:ascii="Times New Roman" w:hAnsi="Times New Roman" w:cs="Times New Roman"/>
          <w:sz w:val="24"/>
          <w:szCs w:val="24"/>
        </w:rPr>
        <w:t>Сравнительная таблица победителей и призеров муниципального этапа всероссийской олимпиады школьников олимпиад</w:t>
      </w:r>
    </w:p>
    <w:tbl>
      <w:tblPr>
        <w:tblStyle w:val="a3"/>
        <w:tblW w:w="9181" w:type="dxa"/>
        <w:tblInd w:w="28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9"/>
        <w:gridCol w:w="2948"/>
        <w:gridCol w:w="1984"/>
        <w:gridCol w:w="2410"/>
      </w:tblGrid>
      <w:tr w:rsidR="008E2D7F" w:rsidRPr="008968B9" w:rsidTr="008E2D7F">
        <w:trPr>
          <w:trHeight w:val="830"/>
        </w:trPr>
        <w:tc>
          <w:tcPr>
            <w:tcW w:w="1839" w:type="dxa"/>
            <w:shd w:val="clear" w:color="auto" w:fill="FFFFFF" w:themeFill="background1"/>
          </w:tcPr>
          <w:p w:rsidR="008E2D7F" w:rsidRPr="008968B9" w:rsidRDefault="008E2D7F" w:rsidP="008E2D7F">
            <w:pPr>
              <w:rPr>
                <w:sz w:val="24"/>
                <w:szCs w:val="24"/>
              </w:rPr>
            </w:pPr>
            <w:r w:rsidRPr="008968B9">
              <w:rPr>
                <w:sz w:val="24"/>
                <w:szCs w:val="24"/>
              </w:rPr>
              <w:t>Учебный год</w:t>
            </w:r>
          </w:p>
        </w:tc>
        <w:tc>
          <w:tcPr>
            <w:tcW w:w="2948" w:type="dxa"/>
            <w:shd w:val="clear" w:color="auto" w:fill="FFFFFF" w:themeFill="background1"/>
          </w:tcPr>
          <w:p w:rsidR="008E2D7F" w:rsidRPr="008968B9" w:rsidRDefault="008E2D7F" w:rsidP="008E2D7F">
            <w:pPr>
              <w:rPr>
                <w:sz w:val="24"/>
                <w:szCs w:val="24"/>
              </w:rPr>
            </w:pPr>
            <w:r w:rsidRPr="008968B9">
              <w:rPr>
                <w:sz w:val="24"/>
                <w:szCs w:val="24"/>
              </w:rPr>
              <w:t>Всего победителей и призеров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8E2D7F" w:rsidRPr="008968B9" w:rsidRDefault="008E2D7F" w:rsidP="008E2D7F">
            <w:pPr>
              <w:rPr>
                <w:sz w:val="24"/>
                <w:szCs w:val="24"/>
              </w:rPr>
            </w:pPr>
            <w:r w:rsidRPr="008968B9">
              <w:rPr>
                <w:sz w:val="24"/>
                <w:szCs w:val="24"/>
              </w:rPr>
              <w:t xml:space="preserve">Призеры </w:t>
            </w:r>
          </w:p>
        </w:tc>
        <w:tc>
          <w:tcPr>
            <w:tcW w:w="2410" w:type="dxa"/>
            <w:shd w:val="clear" w:color="auto" w:fill="FFFFFF" w:themeFill="background1"/>
          </w:tcPr>
          <w:p w:rsidR="008E2D7F" w:rsidRPr="008968B9" w:rsidRDefault="008E2D7F" w:rsidP="008E2D7F">
            <w:pPr>
              <w:rPr>
                <w:sz w:val="24"/>
                <w:szCs w:val="24"/>
              </w:rPr>
            </w:pPr>
            <w:r w:rsidRPr="008968B9">
              <w:rPr>
                <w:sz w:val="24"/>
                <w:szCs w:val="24"/>
              </w:rPr>
              <w:t>Победители</w:t>
            </w:r>
          </w:p>
        </w:tc>
      </w:tr>
      <w:tr w:rsidR="00A75265" w:rsidRPr="008968B9" w:rsidTr="008E2D7F">
        <w:trPr>
          <w:trHeight w:val="277"/>
        </w:trPr>
        <w:tc>
          <w:tcPr>
            <w:tcW w:w="1839" w:type="dxa"/>
            <w:shd w:val="clear" w:color="auto" w:fill="FFFFFF" w:themeFill="background1"/>
          </w:tcPr>
          <w:p w:rsidR="00A75265" w:rsidRDefault="00A75265" w:rsidP="007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2019</w:t>
            </w:r>
          </w:p>
        </w:tc>
        <w:tc>
          <w:tcPr>
            <w:tcW w:w="2948" w:type="dxa"/>
            <w:shd w:val="clear" w:color="auto" w:fill="FFFFFF" w:themeFill="background1"/>
          </w:tcPr>
          <w:p w:rsidR="00A75265" w:rsidRDefault="00A75265" w:rsidP="007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</w:tc>
        <w:tc>
          <w:tcPr>
            <w:tcW w:w="1984" w:type="dxa"/>
            <w:shd w:val="clear" w:color="auto" w:fill="FFFFFF" w:themeFill="background1"/>
          </w:tcPr>
          <w:p w:rsidR="00A75265" w:rsidRDefault="00A75265" w:rsidP="007443E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FFFFFF" w:themeFill="background1"/>
          </w:tcPr>
          <w:p w:rsidR="00A75265" w:rsidRDefault="00A75265" w:rsidP="007443E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5265" w:rsidRPr="008968B9" w:rsidTr="008E2D7F">
        <w:trPr>
          <w:trHeight w:val="277"/>
        </w:trPr>
        <w:tc>
          <w:tcPr>
            <w:tcW w:w="1839" w:type="dxa"/>
            <w:shd w:val="clear" w:color="auto" w:fill="FFFFFF" w:themeFill="background1"/>
          </w:tcPr>
          <w:p w:rsidR="00A75265" w:rsidRDefault="00A75265" w:rsidP="007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2020</w:t>
            </w:r>
          </w:p>
        </w:tc>
        <w:tc>
          <w:tcPr>
            <w:tcW w:w="2948" w:type="dxa"/>
            <w:shd w:val="clear" w:color="auto" w:fill="FFFFFF" w:themeFill="background1"/>
          </w:tcPr>
          <w:p w:rsidR="00A75265" w:rsidRDefault="00A75265" w:rsidP="007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человека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A75265" w:rsidRDefault="00A75265" w:rsidP="007443E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FFFFFF" w:themeFill="background1"/>
          </w:tcPr>
          <w:p w:rsidR="00A75265" w:rsidRDefault="00A75265" w:rsidP="007443E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5265" w:rsidRPr="008968B9" w:rsidTr="008E2D7F">
        <w:trPr>
          <w:trHeight w:val="277"/>
        </w:trPr>
        <w:tc>
          <w:tcPr>
            <w:tcW w:w="1839" w:type="dxa"/>
            <w:shd w:val="clear" w:color="auto" w:fill="FFFFFF" w:themeFill="background1"/>
          </w:tcPr>
          <w:p w:rsidR="00A75265" w:rsidRDefault="00A75265" w:rsidP="007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2020 - 2021</w:t>
            </w:r>
          </w:p>
        </w:tc>
        <w:tc>
          <w:tcPr>
            <w:tcW w:w="2948" w:type="dxa"/>
            <w:shd w:val="clear" w:color="auto" w:fill="FFFFFF" w:themeFill="background1"/>
          </w:tcPr>
          <w:p w:rsidR="00A75265" w:rsidRDefault="00A75265" w:rsidP="007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человек</w:t>
            </w:r>
          </w:p>
        </w:tc>
        <w:tc>
          <w:tcPr>
            <w:tcW w:w="1984" w:type="dxa"/>
            <w:shd w:val="clear" w:color="auto" w:fill="FFFFFF" w:themeFill="background1"/>
          </w:tcPr>
          <w:p w:rsidR="00A75265" w:rsidRDefault="00A75265" w:rsidP="007443E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</w:tcPr>
          <w:p w:rsidR="00A75265" w:rsidRDefault="00A75265" w:rsidP="007443E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5265" w:rsidRPr="008968B9" w:rsidTr="008E2D7F">
        <w:trPr>
          <w:trHeight w:val="277"/>
        </w:trPr>
        <w:tc>
          <w:tcPr>
            <w:tcW w:w="1839" w:type="dxa"/>
            <w:shd w:val="clear" w:color="auto" w:fill="FFFFFF" w:themeFill="background1"/>
          </w:tcPr>
          <w:p w:rsidR="00A75265" w:rsidRDefault="00A75265" w:rsidP="0074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2021 - 2022</w:t>
            </w:r>
          </w:p>
        </w:tc>
        <w:tc>
          <w:tcPr>
            <w:tcW w:w="2948" w:type="dxa"/>
            <w:shd w:val="clear" w:color="auto" w:fill="FFFFFF" w:themeFill="background1"/>
          </w:tcPr>
          <w:p w:rsidR="00A75265" w:rsidRDefault="00A75265" w:rsidP="0074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человека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A75265" w:rsidRDefault="00A75265" w:rsidP="007443E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FFFFFF" w:themeFill="background1"/>
          </w:tcPr>
          <w:p w:rsidR="00A75265" w:rsidRDefault="00A75265" w:rsidP="007443EE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2D7F" w:rsidRPr="008968B9" w:rsidTr="008E2D7F">
        <w:trPr>
          <w:trHeight w:val="277"/>
        </w:trPr>
        <w:tc>
          <w:tcPr>
            <w:tcW w:w="1839" w:type="dxa"/>
            <w:shd w:val="clear" w:color="auto" w:fill="FFFFFF" w:themeFill="background1"/>
          </w:tcPr>
          <w:p w:rsidR="008E2D7F" w:rsidRDefault="00A75265" w:rsidP="008E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2022 - 2023</w:t>
            </w:r>
          </w:p>
        </w:tc>
        <w:tc>
          <w:tcPr>
            <w:tcW w:w="2948" w:type="dxa"/>
            <w:shd w:val="clear" w:color="auto" w:fill="FFFFFF" w:themeFill="background1"/>
          </w:tcPr>
          <w:p w:rsidR="008E2D7F" w:rsidRDefault="00EE7801" w:rsidP="008E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человека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8E2D7F" w:rsidRDefault="00EE7801" w:rsidP="008E2D7F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FFFFFF" w:themeFill="background1"/>
          </w:tcPr>
          <w:p w:rsidR="008E2D7F" w:rsidRDefault="00EE7801" w:rsidP="008E2D7F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E2D7F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D5677" w:rsidRDefault="002D5677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призеров и победителей осталось стабильным, но не является достаточным количеством </w:t>
      </w:r>
      <w:r w:rsidR="001E7D9A">
        <w:rPr>
          <w:rFonts w:ascii="Times New Roman" w:hAnsi="Times New Roman" w:cs="Times New Roman"/>
          <w:sz w:val="24"/>
          <w:szCs w:val="24"/>
        </w:rPr>
        <w:t>из общего числа всех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77F" w:rsidRDefault="00DD67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муниципального этапа:</w:t>
      </w:r>
    </w:p>
    <w:p w:rsidR="00DD677F" w:rsidRDefault="00DD677F" w:rsidP="008E2D7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C1EFA">
        <w:rPr>
          <w:rFonts w:ascii="Times New Roman" w:hAnsi="Times New Roman" w:cs="Times New Roman"/>
          <w:b/>
          <w:sz w:val="24"/>
          <w:szCs w:val="24"/>
        </w:rPr>
        <w:t>Победители: английский язык, химия, информатика</w:t>
      </w:r>
    </w:p>
    <w:p w:rsidR="00095DFB" w:rsidRDefault="00095DFB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регионального этапа:</w:t>
      </w:r>
    </w:p>
    <w:p w:rsidR="00095DFB" w:rsidRPr="00095DFB" w:rsidRDefault="00095DFB" w:rsidP="008E2D7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5DFB">
        <w:rPr>
          <w:rFonts w:ascii="Times New Roman" w:hAnsi="Times New Roman" w:cs="Times New Roman"/>
          <w:b/>
          <w:sz w:val="24"/>
          <w:szCs w:val="24"/>
        </w:rPr>
        <w:t>Призер - химия</w:t>
      </w:r>
    </w:p>
    <w:p w:rsidR="008E2D7F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68B9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8968B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8968B9">
        <w:rPr>
          <w:rFonts w:ascii="Times New Roman" w:hAnsi="Times New Roman" w:cs="Times New Roman"/>
          <w:sz w:val="24"/>
          <w:szCs w:val="24"/>
        </w:rPr>
        <w:t xml:space="preserve"> подхода в образовании невозможна без внедрения </w:t>
      </w:r>
      <w:proofErr w:type="spellStart"/>
      <w:r w:rsidRPr="008968B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968B9">
        <w:rPr>
          <w:rFonts w:ascii="Times New Roman" w:hAnsi="Times New Roman" w:cs="Times New Roman"/>
          <w:sz w:val="24"/>
          <w:szCs w:val="24"/>
        </w:rPr>
        <w:t xml:space="preserve"> подхода, выявления и развития творческого потенциала детей. Применение знаний за пределами учебных дисциплин, их преломление через творческое осознание явлений возможно лишь при вовлечении детей в события различного уровня. Число обучающихся, участвующих в образовательных событиях постоянно растет.</w:t>
      </w:r>
    </w:p>
    <w:p w:rsidR="008E2D7F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Стабильный уровень обучающихся принимающих участие в муниципальном этапе, свидетельствует о качестве работы по направлению ВОШ и </w:t>
      </w:r>
      <w:r w:rsidR="00E755DB">
        <w:rPr>
          <w:rFonts w:ascii="Times New Roman" w:hAnsi="Times New Roman" w:cs="Times New Roman"/>
          <w:sz w:val="24"/>
          <w:szCs w:val="24"/>
        </w:rPr>
        <w:t>стабильное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этапа.</w:t>
      </w:r>
    </w:p>
    <w:p w:rsidR="008E2D7F" w:rsidRDefault="008E2D7F" w:rsidP="008E2D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D7F" w:rsidRPr="008968B9" w:rsidRDefault="008E2D7F" w:rsidP="008E2D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68B9">
        <w:rPr>
          <w:rFonts w:ascii="Times New Roman" w:hAnsi="Times New Roman" w:cs="Times New Roman"/>
          <w:b/>
          <w:sz w:val="24"/>
          <w:szCs w:val="24"/>
        </w:rPr>
        <w:t>Выводы и рекомендации по разделу:</w:t>
      </w:r>
    </w:p>
    <w:p w:rsidR="008E2D7F" w:rsidRPr="008968B9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68B9">
        <w:rPr>
          <w:rFonts w:ascii="Times New Roman" w:hAnsi="Times New Roman" w:cs="Times New Roman"/>
          <w:sz w:val="24"/>
          <w:szCs w:val="24"/>
        </w:rPr>
        <w:t>Содержание подготовки обучающихся школы соответствует федеральному государственному образовательному стандарту, в части выполнения требований к условиям реализации образовательной программы, требованиям к результатам.</w:t>
      </w:r>
    </w:p>
    <w:p w:rsidR="008E2D7F" w:rsidRPr="008968B9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68B9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соответствует нормативным требованиям федерального и регионального уровней.</w:t>
      </w:r>
    </w:p>
    <w:p w:rsidR="008E2D7F" w:rsidRPr="008968B9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68B9">
        <w:rPr>
          <w:rFonts w:ascii="Times New Roman" w:hAnsi="Times New Roman" w:cs="Times New Roman"/>
          <w:sz w:val="24"/>
          <w:szCs w:val="24"/>
        </w:rPr>
        <w:t>Реализация программы мониторинга качества образования призвана:</w:t>
      </w:r>
    </w:p>
    <w:p w:rsidR="008E2D7F" w:rsidRPr="008968B9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68B9">
        <w:rPr>
          <w:rFonts w:ascii="Times New Roman" w:hAnsi="Times New Roman" w:cs="Times New Roman"/>
          <w:sz w:val="24"/>
          <w:szCs w:val="24"/>
        </w:rPr>
        <w:lastRenderedPageBreak/>
        <w:t>- получить успешно действующие образцы инновационной практики нового качества образования, создать механизмы их распространения в образовательной системе города, региона;</w:t>
      </w:r>
    </w:p>
    <w:p w:rsidR="008E2D7F" w:rsidRPr="008968B9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68B9">
        <w:rPr>
          <w:rFonts w:ascii="Times New Roman" w:hAnsi="Times New Roman" w:cs="Times New Roman"/>
          <w:sz w:val="24"/>
          <w:szCs w:val="24"/>
        </w:rPr>
        <w:t>- целенаправленно поддерживать педагогов - лидеров, активно включенных в процесс развития школы;</w:t>
      </w:r>
    </w:p>
    <w:p w:rsidR="008E2D7F" w:rsidRPr="008968B9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68B9">
        <w:rPr>
          <w:rFonts w:ascii="Times New Roman" w:hAnsi="Times New Roman" w:cs="Times New Roman"/>
          <w:sz w:val="24"/>
          <w:szCs w:val="24"/>
        </w:rPr>
        <w:t>- помочь другим учителям систематизировать наработки и определить границы применимости нововведений.</w:t>
      </w:r>
    </w:p>
    <w:p w:rsidR="008E2D7F" w:rsidRPr="008968B9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68B9">
        <w:rPr>
          <w:rFonts w:ascii="Times New Roman" w:hAnsi="Times New Roman" w:cs="Times New Roman"/>
          <w:sz w:val="24"/>
          <w:szCs w:val="24"/>
        </w:rPr>
        <w:t>Разработка и внедрение системы оценки качества образования, как формы интерактивной связи школы и социума, позволила за истекший период повысить качество образования по направлениям:</w:t>
      </w:r>
    </w:p>
    <w:p w:rsidR="008E2D7F" w:rsidRPr="008968B9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68B9">
        <w:rPr>
          <w:rFonts w:ascii="Times New Roman" w:hAnsi="Times New Roman" w:cs="Times New Roman"/>
          <w:sz w:val="24"/>
          <w:szCs w:val="24"/>
        </w:rPr>
        <w:t>- совершенствование механизмов оценки, контроля и управления качеством образования;</w:t>
      </w:r>
    </w:p>
    <w:p w:rsidR="008E2D7F" w:rsidRPr="008968B9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68B9">
        <w:rPr>
          <w:rFonts w:ascii="Times New Roman" w:hAnsi="Times New Roman" w:cs="Times New Roman"/>
          <w:sz w:val="24"/>
          <w:szCs w:val="24"/>
        </w:rPr>
        <w:t>- обеспечение объективной информации о состоянии образования,</w:t>
      </w:r>
    </w:p>
    <w:p w:rsidR="008E2D7F" w:rsidRPr="008968B9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68B9">
        <w:rPr>
          <w:rFonts w:ascii="Times New Roman" w:hAnsi="Times New Roman" w:cs="Times New Roman"/>
          <w:sz w:val="24"/>
          <w:szCs w:val="24"/>
        </w:rPr>
        <w:t>- формирование творческой проектной, исследовательской образовательной среды, способствующей развитию ключевых компетенций учащихся и учителей;</w:t>
      </w:r>
    </w:p>
    <w:p w:rsidR="008E2D7F" w:rsidRPr="008968B9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68B9">
        <w:rPr>
          <w:rFonts w:ascii="Times New Roman" w:hAnsi="Times New Roman" w:cs="Times New Roman"/>
          <w:sz w:val="24"/>
          <w:szCs w:val="24"/>
        </w:rPr>
        <w:t>- формирование безопасной образовательной среды;</w:t>
      </w:r>
    </w:p>
    <w:p w:rsidR="008E2D7F" w:rsidRPr="008968B9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68B9">
        <w:rPr>
          <w:rFonts w:ascii="Times New Roman" w:hAnsi="Times New Roman" w:cs="Times New Roman"/>
          <w:sz w:val="24"/>
          <w:szCs w:val="24"/>
        </w:rPr>
        <w:t>- внедрение инновационных педагогических технологий;</w:t>
      </w:r>
    </w:p>
    <w:p w:rsidR="008E2D7F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68B9">
        <w:rPr>
          <w:rFonts w:ascii="Times New Roman" w:hAnsi="Times New Roman" w:cs="Times New Roman"/>
          <w:sz w:val="24"/>
          <w:szCs w:val="24"/>
        </w:rPr>
        <w:t>- обеспечило открытость образовательной среды школы, переход к модели взаимной ответственности в сфере образования.</w:t>
      </w:r>
    </w:p>
    <w:p w:rsidR="00B64301" w:rsidRPr="008968B9" w:rsidRDefault="00B64301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443EE" w:rsidRPr="008968B9" w:rsidRDefault="007443EE" w:rsidP="007443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8968B9">
        <w:rPr>
          <w:rFonts w:ascii="Times New Roman" w:hAnsi="Times New Roman" w:cs="Times New Roman"/>
          <w:b/>
          <w:sz w:val="24"/>
          <w:szCs w:val="24"/>
        </w:rPr>
        <w:t>Востребованность выпускников</w:t>
      </w:r>
    </w:p>
    <w:p w:rsidR="007443EE" w:rsidRDefault="007443EE" w:rsidP="007443EE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3"/>
        <w:gridCol w:w="1600"/>
        <w:gridCol w:w="1547"/>
        <w:gridCol w:w="1896"/>
      </w:tblGrid>
      <w:tr w:rsidR="007443EE" w:rsidRPr="00D15739" w:rsidTr="007443EE">
        <w:trPr>
          <w:trHeight w:val="562"/>
        </w:trPr>
        <w:tc>
          <w:tcPr>
            <w:tcW w:w="4283" w:type="dxa"/>
          </w:tcPr>
          <w:p w:rsidR="007443EE" w:rsidRPr="00D15739" w:rsidRDefault="007443EE" w:rsidP="007443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поступления</w:t>
            </w:r>
          </w:p>
        </w:tc>
        <w:tc>
          <w:tcPr>
            <w:tcW w:w="5043" w:type="dxa"/>
            <w:gridSpan w:val="3"/>
            <w:tcBorders>
              <w:tr2bl w:val="single" w:sz="4" w:space="0" w:color="auto"/>
            </w:tcBorders>
          </w:tcPr>
          <w:p w:rsidR="007443EE" w:rsidRPr="00D15739" w:rsidRDefault="007443EE" w:rsidP="007443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выпуска</w:t>
            </w:r>
          </w:p>
          <w:p w:rsidR="007443EE" w:rsidRPr="00D15739" w:rsidRDefault="007443EE" w:rsidP="007443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43EE" w:rsidRPr="00D15739" w:rsidRDefault="007443EE" w:rsidP="007443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Единица измерения</w:t>
            </w:r>
          </w:p>
        </w:tc>
      </w:tr>
      <w:tr w:rsidR="007443EE" w:rsidRPr="00D15739" w:rsidTr="007443EE">
        <w:trPr>
          <w:trHeight w:val="118"/>
        </w:trPr>
        <w:tc>
          <w:tcPr>
            <w:tcW w:w="4283" w:type="dxa"/>
          </w:tcPr>
          <w:p w:rsidR="007443EE" w:rsidRPr="00D15739" w:rsidRDefault="007443EE" w:rsidP="007443E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7443EE" w:rsidRPr="00D15739" w:rsidRDefault="007443EE" w:rsidP="007443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547" w:type="dxa"/>
          </w:tcPr>
          <w:p w:rsidR="007443EE" w:rsidRPr="00D15739" w:rsidRDefault="007443EE" w:rsidP="007443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896" w:type="dxa"/>
          </w:tcPr>
          <w:p w:rsidR="007443EE" w:rsidRPr="00D15739" w:rsidRDefault="007443EE" w:rsidP="007443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7443EE" w:rsidRPr="00D15739" w:rsidTr="007443EE">
        <w:trPr>
          <w:trHeight w:val="301"/>
        </w:trPr>
        <w:tc>
          <w:tcPr>
            <w:tcW w:w="4283" w:type="dxa"/>
          </w:tcPr>
          <w:p w:rsidR="007443EE" w:rsidRPr="00D15739" w:rsidRDefault="007443EE" w:rsidP="007443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39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Поступили в Вузы</w:t>
            </w:r>
          </w:p>
        </w:tc>
        <w:tc>
          <w:tcPr>
            <w:tcW w:w="1600" w:type="dxa"/>
          </w:tcPr>
          <w:p w:rsidR="007443EE" w:rsidRPr="00DC583A" w:rsidRDefault="007443EE" w:rsidP="007443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/69%</w:t>
            </w:r>
          </w:p>
        </w:tc>
        <w:tc>
          <w:tcPr>
            <w:tcW w:w="1547" w:type="dxa"/>
          </w:tcPr>
          <w:p w:rsidR="007443EE" w:rsidRPr="00FF5CBC" w:rsidRDefault="007443EE" w:rsidP="007443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21/62%</w:t>
            </w:r>
          </w:p>
        </w:tc>
        <w:tc>
          <w:tcPr>
            <w:tcW w:w="1896" w:type="dxa"/>
          </w:tcPr>
          <w:p w:rsidR="007443EE" w:rsidRPr="00FF5CBC" w:rsidRDefault="007443EE" w:rsidP="007443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17/77,3%</w:t>
            </w:r>
          </w:p>
        </w:tc>
      </w:tr>
      <w:tr w:rsidR="007443EE" w:rsidRPr="00D15739" w:rsidTr="007443EE">
        <w:trPr>
          <w:trHeight w:val="312"/>
        </w:trPr>
        <w:tc>
          <w:tcPr>
            <w:tcW w:w="4283" w:type="dxa"/>
          </w:tcPr>
          <w:p w:rsidR="007443EE" w:rsidRPr="00D15739" w:rsidRDefault="007443EE" w:rsidP="007443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39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Поступили в ОО СПО</w:t>
            </w:r>
          </w:p>
        </w:tc>
        <w:tc>
          <w:tcPr>
            <w:tcW w:w="1600" w:type="dxa"/>
          </w:tcPr>
          <w:p w:rsidR="007443EE" w:rsidRPr="009207CD" w:rsidRDefault="007443EE" w:rsidP="007443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12/22%</w:t>
            </w:r>
          </w:p>
        </w:tc>
        <w:tc>
          <w:tcPr>
            <w:tcW w:w="1547" w:type="dxa"/>
          </w:tcPr>
          <w:p w:rsidR="007443EE" w:rsidRPr="00FF5CBC" w:rsidRDefault="007443EE" w:rsidP="007443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7/20,6%</w:t>
            </w:r>
          </w:p>
        </w:tc>
        <w:tc>
          <w:tcPr>
            <w:tcW w:w="1896" w:type="dxa"/>
          </w:tcPr>
          <w:p w:rsidR="007443EE" w:rsidRPr="00FF5CBC" w:rsidRDefault="007443EE" w:rsidP="007443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3/13,6%</w:t>
            </w:r>
          </w:p>
        </w:tc>
      </w:tr>
      <w:tr w:rsidR="007443EE" w:rsidRPr="00D15739" w:rsidTr="007443EE">
        <w:trPr>
          <w:trHeight w:val="31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E" w:rsidRPr="00D15739" w:rsidRDefault="007443EE" w:rsidP="007443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739">
              <w:rPr>
                <w:rFonts w:ascii="Times New Roman" w:hAnsi="Times New Roman" w:cs="Times New Roman"/>
                <w:bCs/>
                <w:sz w:val="24"/>
                <w:szCs w:val="24"/>
              </w:rPr>
              <w:t>Не обучаются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E" w:rsidRPr="009207CD" w:rsidRDefault="007443EE" w:rsidP="007443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5/9,1%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E" w:rsidRPr="00FF5CBC" w:rsidRDefault="007443EE" w:rsidP="007443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6/17,6%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E" w:rsidRPr="00FF5CBC" w:rsidRDefault="007443EE" w:rsidP="007443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2/9,1%</w:t>
            </w:r>
          </w:p>
        </w:tc>
      </w:tr>
    </w:tbl>
    <w:p w:rsidR="007443EE" w:rsidRDefault="007443EE" w:rsidP="007443EE"/>
    <w:p w:rsidR="007443EE" w:rsidRDefault="007443EE" w:rsidP="007443EE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5CBC">
        <w:rPr>
          <w:rFonts w:ascii="Times New Roman" w:hAnsi="Times New Roman" w:cs="Times New Roman"/>
          <w:sz w:val="24"/>
          <w:szCs w:val="24"/>
        </w:rPr>
        <w:t>Большая часть выпускников продолжает обучение в ВУЗах согласн</w:t>
      </w:r>
      <w:r>
        <w:rPr>
          <w:rFonts w:ascii="Times New Roman" w:hAnsi="Times New Roman" w:cs="Times New Roman"/>
          <w:sz w:val="24"/>
          <w:szCs w:val="24"/>
        </w:rPr>
        <w:t>о профильному обучению в школе,</w:t>
      </w:r>
    </w:p>
    <w:p w:rsidR="007443EE" w:rsidRPr="00FF5CBC" w:rsidRDefault="007443EE" w:rsidP="007443EE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FF5CBC">
        <w:rPr>
          <w:rFonts w:ascii="Times New Roman" w:hAnsi="Times New Roman" w:cs="Times New Roman"/>
          <w:sz w:val="24"/>
          <w:szCs w:val="24"/>
        </w:rPr>
        <w:t>чащиеся нашей школы  поступили в учебные заведения г. Москвы</w:t>
      </w:r>
      <w:r>
        <w:rPr>
          <w:rFonts w:ascii="Times New Roman" w:hAnsi="Times New Roman" w:cs="Times New Roman"/>
          <w:sz w:val="24"/>
          <w:szCs w:val="24"/>
        </w:rPr>
        <w:t>, Санкт-Петербурга</w:t>
      </w:r>
    </w:p>
    <w:p w:rsidR="007443EE" w:rsidRPr="00FF5CBC" w:rsidRDefault="007443EE" w:rsidP="007443EE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Снизился </w:t>
      </w:r>
      <w:r w:rsidRPr="00FF5CBC">
        <w:rPr>
          <w:rFonts w:ascii="Times New Roman" w:hAnsi="Times New Roman" w:cs="Times New Roman"/>
          <w:sz w:val="24"/>
          <w:szCs w:val="24"/>
        </w:rPr>
        <w:t xml:space="preserve"> процент поступления выпускников в ОО СПО;</w:t>
      </w:r>
    </w:p>
    <w:p w:rsidR="007443EE" w:rsidRDefault="007443EE" w:rsidP="007443EE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Снизилось число учащихся, которые не смогли поступить в ВУЗы или СПО.</w:t>
      </w:r>
    </w:p>
    <w:p w:rsidR="008E2D7F" w:rsidRPr="0067049A" w:rsidRDefault="008E2D7F" w:rsidP="008E2D7F">
      <w:pPr>
        <w:rPr>
          <w:rFonts w:ascii="Times New Roman" w:hAnsi="Times New Roman" w:cs="Times New Roman"/>
          <w:sz w:val="24"/>
          <w:szCs w:val="24"/>
        </w:rPr>
      </w:pPr>
    </w:p>
    <w:p w:rsidR="008E2D7F" w:rsidRPr="00D15739" w:rsidRDefault="008E2D7F" w:rsidP="008E2D7F">
      <w:pPr>
        <w:rPr>
          <w:rFonts w:ascii="Times New Roman" w:hAnsi="Times New Roman" w:cs="Times New Roman"/>
          <w:b/>
          <w:sz w:val="24"/>
          <w:szCs w:val="24"/>
        </w:rPr>
      </w:pPr>
      <w:r w:rsidRPr="00D15739">
        <w:rPr>
          <w:rFonts w:ascii="Times New Roman" w:hAnsi="Times New Roman" w:cs="Times New Roman"/>
          <w:b/>
          <w:sz w:val="24"/>
          <w:szCs w:val="24"/>
        </w:rPr>
        <w:t>Раздел 6. Внутренняя система оценки качества образования</w:t>
      </w:r>
    </w:p>
    <w:p w:rsidR="008E2D7F" w:rsidRPr="00A14722" w:rsidRDefault="008E2D7F" w:rsidP="008E2D7F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Изменение целей образования и условий его получения тесно связано с обновлением подходов к определению и оценке качества образования. Развитие вариативности обучения при сохранении образовательного пространства требует разработки и внедрения механизмов реального влияния на качество образования. В свою очередь, повышение эффективности управления невозможно без своевременного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14722">
        <w:rPr>
          <w:rFonts w:ascii="Times New Roman" w:hAnsi="Times New Roman" w:cs="Times New Roman"/>
          <w:bCs/>
          <w:sz w:val="24"/>
          <w:szCs w:val="24"/>
        </w:rPr>
        <w:t xml:space="preserve">получения надежной и достоверной информации о состоянии системы образования. </w:t>
      </w:r>
    </w:p>
    <w:p w:rsidR="008E2D7F" w:rsidRPr="00A14722" w:rsidRDefault="008E2D7F" w:rsidP="008E2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В этих условиях создание системы мониторинга, обеспечивающей поступление объективной информации о состоянии и развитии системы образования, становится неотъемлемой составляющей совершенствования управления качеством образования в школе. </w:t>
      </w:r>
    </w:p>
    <w:p w:rsidR="008E2D7F" w:rsidRPr="00A14722" w:rsidRDefault="008E2D7F" w:rsidP="008E2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Программа разработана на основе Положения о системе оценки качества образования в МБОУ «СОШ № 84» и направлена на реализацию Программы развития школы. Предпосылками для создания программы стали: </w:t>
      </w:r>
    </w:p>
    <w:p w:rsidR="008E2D7F" w:rsidRPr="00A14722" w:rsidRDefault="008E2D7F" w:rsidP="008E2D7F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необходимость в систематизации накопленного опыта по оценке результативности образовательной деятельности школы;</w:t>
      </w:r>
    </w:p>
    <w:p w:rsidR="008E2D7F" w:rsidRPr="00A14722" w:rsidRDefault="008E2D7F" w:rsidP="008E2D7F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обеспечения документальной обоснованности принятия управленческих решений;</w:t>
      </w:r>
    </w:p>
    <w:p w:rsidR="008E2D7F" w:rsidRPr="00A14722" w:rsidRDefault="008E2D7F" w:rsidP="008E2D7F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актуальность обеспечения информацией о состоянии дел в школе внешних пользователей; </w:t>
      </w:r>
    </w:p>
    <w:p w:rsidR="008E2D7F" w:rsidRPr="00A14722" w:rsidRDefault="008E2D7F" w:rsidP="008E2D7F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использование программно-целевого метода управления как эффективного средства принятия управленческих решений;</w:t>
      </w:r>
    </w:p>
    <w:p w:rsidR="008E2D7F" w:rsidRPr="00A14722" w:rsidRDefault="008E2D7F" w:rsidP="008E2D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722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программы </w:t>
      </w:r>
    </w:p>
    <w:p w:rsidR="008E2D7F" w:rsidRPr="00A14722" w:rsidRDefault="008E2D7F" w:rsidP="008E2D7F">
      <w:pPr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/>
          <w:bCs/>
          <w:sz w:val="24"/>
          <w:szCs w:val="24"/>
        </w:rPr>
        <w:t xml:space="preserve"> Цели программы</w:t>
      </w:r>
      <w:r w:rsidRPr="00A14722">
        <w:rPr>
          <w:rFonts w:ascii="Times New Roman" w:hAnsi="Times New Roman" w:cs="Times New Roman"/>
          <w:bCs/>
          <w:sz w:val="24"/>
          <w:szCs w:val="24"/>
        </w:rPr>
        <w:t>: совершенствование управления качеством образования, предоставление всем участникам образовательного процесса и общественности достоверной информации о качестве образования в школе, а также выявление с помощью системы критериев и показателей зависимости между ресурсами, условиями обучения и его результатами.</w:t>
      </w:r>
    </w:p>
    <w:p w:rsidR="008E2D7F" w:rsidRPr="00A14722" w:rsidRDefault="008E2D7F" w:rsidP="008E2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заключаются в следующем: </w:t>
      </w:r>
    </w:p>
    <w:p w:rsidR="008E2D7F" w:rsidRPr="00A14722" w:rsidRDefault="008E2D7F" w:rsidP="008E2D7F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4722">
        <w:rPr>
          <w:rFonts w:ascii="Times New Roman" w:hAnsi="Times New Roman" w:cs="Times New Roman"/>
          <w:bCs/>
          <w:sz w:val="24"/>
          <w:szCs w:val="24"/>
        </w:rPr>
        <w:t>обеспечивающую</w:t>
      </w:r>
      <w:proofErr w:type="gramEnd"/>
      <w:r w:rsidRPr="00A14722">
        <w:rPr>
          <w:rFonts w:ascii="Times New Roman" w:hAnsi="Times New Roman" w:cs="Times New Roman"/>
          <w:bCs/>
          <w:sz w:val="24"/>
          <w:szCs w:val="24"/>
        </w:rPr>
        <w:t xml:space="preserve"> определение факторов и своевременное выявление изменений, влияющих на качество образования в ОУ; </w:t>
      </w:r>
    </w:p>
    <w:p w:rsidR="008E2D7F" w:rsidRPr="00A14722" w:rsidRDefault="008E2D7F" w:rsidP="008E2D7F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повысить объективность контроля и оценки образовательных достижений, обучающихся;</w:t>
      </w:r>
    </w:p>
    <w:p w:rsidR="008E2D7F" w:rsidRPr="00A14722" w:rsidRDefault="008E2D7F" w:rsidP="008E2D7F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определить результативность образовательного процесса, эффективность учебных программ, их соответствие нормам и требованиям стандартов, оценить реализацию инноваций в ОУ;</w:t>
      </w:r>
    </w:p>
    <w:p w:rsidR="008E2D7F" w:rsidRPr="00A14722" w:rsidRDefault="008E2D7F" w:rsidP="008E2D7F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содействовать принятию обоснованных управленческих решений, прогнозировать развитие образовательной системы школы;</w:t>
      </w:r>
    </w:p>
    <w:p w:rsidR="008E2D7F" w:rsidRPr="00A14722" w:rsidRDefault="008E2D7F" w:rsidP="008E2D7F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оценить эффективность и полноту реализации методического обеспечения образовательного процесса.</w:t>
      </w:r>
    </w:p>
    <w:p w:rsidR="008E2D7F" w:rsidRPr="00A14722" w:rsidRDefault="008E2D7F" w:rsidP="008E2D7F">
      <w:pPr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8E2D7F" w:rsidRPr="00A14722" w:rsidRDefault="008E2D7F" w:rsidP="008E2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Необходимыми условиями реализации программы являются: </w:t>
      </w:r>
    </w:p>
    <w:p w:rsidR="008E2D7F" w:rsidRPr="00A14722" w:rsidRDefault="008E2D7F" w:rsidP="008E2D7F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наличие ресурсного обеспечения;</w:t>
      </w:r>
    </w:p>
    <w:p w:rsidR="008E2D7F" w:rsidRPr="00A14722" w:rsidRDefault="008E2D7F" w:rsidP="008E2D7F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разработка научно-обоснованных методических материалов;</w:t>
      </w:r>
    </w:p>
    <w:p w:rsidR="008E2D7F" w:rsidRPr="00A14722" w:rsidRDefault="008E2D7F" w:rsidP="008E2D7F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определение процедур сбора информации;</w:t>
      </w:r>
    </w:p>
    <w:p w:rsidR="008E2D7F" w:rsidRPr="00A14722" w:rsidRDefault="008E2D7F" w:rsidP="008E2D7F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разработанная нормативная база;</w:t>
      </w:r>
    </w:p>
    <w:p w:rsidR="008E2D7F" w:rsidRPr="00A14722" w:rsidRDefault="008E2D7F" w:rsidP="008E2D7F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распространение опыта работы.</w:t>
      </w:r>
    </w:p>
    <w:p w:rsidR="008E2D7F" w:rsidRPr="00A14722" w:rsidRDefault="008E2D7F" w:rsidP="008E2D7F">
      <w:pPr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Фактором успешной реализации организационно-технологической схемы функционирования мониторинга и оценки качества образования является наличие кадрового ресурса, способного работать с информацией, в т. ч. используя новые технологии для принятия управленческих решений, и решать поставленные задачи. </w:t>
      </w:r>
    </w:p>
    <w:p w:rsidR="008E2D7F" w:rsidRPr="00A14722" w:rsidRDefault="008E2D7F" w:rsidP="008E2D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722">
        <w:rPr>
          <w:rFonts w:ascii="Times New Roman" w:hAnsi="Times New Roman" w:cs="Times New Roman"/>
          <w:b/>
          <w:bCs/>
          <w:sz w:val="24"/>
          <w:szCs w:val="24"/>
        </w:rPr>
        <w:t>Принципы системы оценки качества образования ОУ</w:t>
      </w:r>
    </w:p>
    <w:p w:rsidR="008E2D7F" w:rsidRPr="00A14722" w:rsidRDefault="008E2D7F" w:rsidP="008E2D7F">
      <w:pPr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В основу системы оценки качества образования (далее - СОКО) ОУ положены принципы: </w:t>
      </w:r>
    </w:p>
    <w:p w:rsidR="008E2D7F" w:rsidRPr="00A14722" w:rsidRDefault="008E2D7F" w:rsidP="008E2D7F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lastRenderedPageBreak/>
        <w:t>объективности, достоверности, полноты и системности информации о качестве образования;</w:t>
      </w:r>
    </w:p>
    <w:p w:rsidR="008E2D7F" w:rsidRPr="00A14722" w:rsidRDefault="008E2D7F" w:rsidP="008E2D7F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8E2D7F" w:rsidRPr="00A14722" w:rsidRDefault="008E2D7F" w:rsidP="008E2D7F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открытости, прозрачности процедур оценки качества образования;</w:t>
      </w:r>
    </w:p>
    <w:p w:rsidR="008E2D7F" w:rsidRPr="00A14722" w:rsidRDefault="008E2D7F" w:rsidP="008E2D7F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применения);</w:t>
      </w:r>
    </w:p>
    <w:p w:rsidR="008E2D7F" w:rsidRPr="00A14722" w:rsidRDefault="008E2D7F" w:rsidP="008E2D7F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сопоставимости системы показателей с муниципальными, региональными аналогами;</w:t>
      </w:r>
    </w:p>
    <w:p w:rsidR="008E2D7F" w:rsidRPr="00A14722" w:rsidRDefault="008E2D7F" w:rsidP="008E2D7F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8E2D7F" w:rsidRPr="00A14722" w:rsidRDefault="008E2D7F" w:rsidP="008E2D7F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соблюдения морально-этических норм при проведении процедур оценки качества образования в школе.</w:t>
      </w:r>
    </w:p>
    <w:p w:rsidR="008E2D7F" w:rsidRPr="00A14722" w:rsidRDefault="008E2D7F" w:rsidP="008E2D7F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Организационно-технологическая схема функционирования СОКО Субъектом принятия управленческого решения является администрация ОУ, которая несет ответственность за качество исходящей информации. Приказом директора школы назначаются ответственные: </w:t>
      </w:r>
    </w:p>
    <w:p w:rsidR="008E2D7F" w:rsidRPr="00A14722" w:rsidRDefault="008E2D7F" w:rsidP="008E2D7F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за сбор первичных данных - учителя-предметники;</w:t>
      </w:r>
    </w:p>
    <w:p w:rsidR="008E2D7F" w:rsidRPr="00A14722" w:rsidRDefault="008E2D7F" w:rsidP="008E2D7F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обработку и анализ данных - руководители ШМО учителей-предметников и МО классных руководителей;</w:t>
      </w:r>
    </w:p>
    <w:p w:rsidR="008E2D7F" w:rsidRPr="00A14722" w:rsidRDefault="008E2D7F" w:rsidP="008E2D7F">
      <w:pPr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представление информации и ведение баз данных – заместитель директора по информатизации. </w:t>
      </w:r>
    </w:p>
    <w:p w:rsidR="008E2D7F" w:rsidRPr="00A14722" w:rsidRDefault="008E2D7F" w:rsidP="008E2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Организационное обеспечение выполнения программы включает в себя: </w:t>
      </w:r>
    </w:p>
    <w:p w:rsidR="008E2D7F" w:rsidRPr="00A14722" w:rsidRDefault="008E2D7F" w:rsidP="008E2D7F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аттестацию педагогических кадров;</w:t>
      </w:r>
    </w:p>
    <w:p w:rsidR="008E2D7F" w:rsidRPr="00A14722" w:rsidRDefault="008E2D7F" w:rsidP="008E2D7F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результаты ЕГЭ, ГИА, итоговой и промежуточной аттестации обучающихся за курс начальной, основной, полной средней школы;</w:t>
      </w:r>
    </w:p>
    <w:p w:rsidR="008E2D7F" w:rsidRPr="00A14722" w:rsidRDefault="008E2D7F" w:rsidP="008E2D7F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мониторинг состояния воспитательной работы в ОУ.</w:t>
      </w:r>
    </w:p>
    <w:p w:rsidR="008E2D7F" w:rsidRPr="00A14722" w:rsidRDefault="008E2D7F" w:rsidP="008E2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Объектами СОКО выступают:</w:t>
      </w:r>
    </w:p>
    <w:p w:rsidR="008E2D7F" w:rsidRPr="00A14722" w:rsidRDefault="008E2D7F" w:rsidP="008E2D7F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индивидуальные образовательные достижения </w:t>
      </w:r>
      <w:proofErr w:type="gramStart"/>
      <w:r w:rsidRPr="00A1472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A14722">
        <w:rPr>
          <w:rFonts w:ascii="Times New Roman" w:hAnsi="Times New Roman" w:cs="Times New Roman"/>
          <w:bCs/>
          <w:sz w:val="24"/>
          <w:szCs w:val="24"/>
        </w:rPr>
        <w:t>;</w:t>
      </w:r>
    </w:p>
    <w:p w:rsidR="008E2D7F" w:rsidRPr="00A14722" w:rsidRDefault="008E2D7F" w:rsidP="008E2D7F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8E2D7F" w:rsidRPr="00A14722" w:rsidRDefault="008E2D7F" w:rsidP="008E2D7F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качество организации образовательного процесса;</w:t>
      </w:r>
    </w:p>
    <w:p w:rsidR="008E2D7F" w:rsidRPr="00A14722" w:rsidRDefault="008E2D7F" w:rsidP="008E2D7F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материально-техническое обеспечение образовательного процесса;</w:t>
      </w:r>
    </w:p>
    <w:p w:rsidR="008E2D7F" w:rsidRPr="00A14722" w:rsidRDefault="008E2D7F" w:rsidP="008E2D7F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инновационная деятельность;</w:t>
      </w:r>
    </w:p>
    <w:p w:rsidR="008E2D7F" w:rsidRPr="00A14722" w:rsidRDefault="008E2D7F" w:rsidP="008E2D7F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комфортность обучения;</w:t>
      </w:r>
    </w:p>
    <w:p w:rsidR="008E2D7F" w:rsidRPr="00A14722" w:rsidRDefault="008E2D7F" w:rsidP="008E2D7F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доступность образования;</w:t>
      </w:r>
    </w:p>
    <w:p w:rsidR="008E2D7F" w:rsidRPr="00A14722" w:rsidRDefault="008E2D7F" w:rsidP="008E2D7F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сохранность контингента </w:t>
      </w:r>
      <w:proofErr w:type="gramStart"/>
      <w:r w:rsidRPr="00A1472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A14722">
        <w:rPr>
          <w:rFonts w:ascii="Times New Roman" w:hAnsi="Times New Roman" w:cs="Times New Roman"/>
          <w:bCs/>
          <w:sz w:val="24"/>
          <w:szCs w:val="24"/>
        </w:rPr>
        <w:t>;</w:t>
      </w:r>
    </w:p>
    <w:p w:rsidR="008E2D7F" w:rsidRPr="00A14722" w:rsidRDefault="008E2D7F" w:rsidP="008E2D7F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4722">
        <w:rPr>
          <w:rFonts w:ascii="Times New Roman" w:hAnsi="Times New Roman" w:cs="Times New Roman"/>
          <w:bCs/>
          <w:sz w:val="24"/>
          <w:szCs w:val="24"/>
        </w:rPr>
        <w:t>предпрофильная</w:t>
      </w:r>
      <w:proofErr w:type="spellEnd"/>
      <w:r w:rsidRPr="00A14722">
        <w:rPr>
          <w:rFonts w:ascii="Times New Roman" w:hAnsi="Times New Roman" w:cs="Times New Roman"/>
          <w:bCs/>
          <w:sz w:val="24"/>
          <w:szCs w:val="24"/>
        </w:rPr>
        <w:t xml:space="preserve"> подготовка;</w:t>
      </w:r>
    </w:p>
    <w:p w:rsidR="008E2D7F" w:rsidRPr="00A14722" w:rsidRDefault="008E2D7F" w:rsidP="008E2D7F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организация питания;</w:t>
      </w:r>
    </w:p>
    <w:p w:rsidR="008E2D7F" w:rsidRPr="00A14722" w:rsidRDefault="008E2D7F" w:rsidP="008E2D7F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состояние здоровья </w:t>
      </w:r>
      <w:proofErr w:type="gramStart"/>
      <w:r w:rsidRPr="00A1472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A14722">
        <w:rPr>
          <w:rFonts w:ascii="Times New Roman" w:hAnsi="Times New Roman" w:cs="Times New Roman"/>
          <w:bCs/>
          <w:sz w:val="24"/>
          <w:szCs w:val="24"/>
        </w:rPr>
        <w:t>;</w:t>
      </w:r>
    </w:p>
    <w:p w:rsidR="008E2D7F" w:rsidRPr="00A14722" w:rsidRDefault="008E2D7F" w:rsidP="008E2D7F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воспитательная работа;</w:t>
      </w:r>
    </w:p>
    <w:p w:rsidR="008E2D7F" w:rsidRPr="00A14722" w:rsidRDefault="008E2D7F" w:rsidP="008E2D7F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финансовое обеспечение;</w:t>
      </w:r>
    </w:p>
    <w:p w:rsidR="008E2D7F" w:rsidRPr="00A14722" w:rsidRDefault="008E2D7F" w:rsidP="008E2D7F">
      <w:pPr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открытость деятельности.</w:t>
      </w:r>
    </w:p>
    <w:p w:rsidR="008E2D7F" w:rsidRPr="00A14722" w:rsidRDefault="008E2D7F" w:rsidP="008E2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/>
          <w:bCs/>
          <w:sz w:val="24"/>
          <w:szCs w:val="24"/>
        </w:rPr>
        <w:t xml:space="preserve"> Качество индивидуальных образовательных достижений оценивается по следующим показателям:</w:t>
      </w: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E2D7F" w:rsidRPr="00A14722" w:rsidRDefault="008E2D7F" w:rsidP="008E2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результаты: государственной (итоговой) аттестации выпускников 11-х и 9-х классов; промежуточной и текущей аттестации обучающихся (мониторинг и диагностика </w:t>
      </w:r>
      <w:proofErr w:type="spellStart"/>
      <w:r w:rsidRPr="00A14722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A14722">
        <w:rPr>
          <w:rFonts w:ascii="Times New Roman" w:hAnsi="Times New Roman" w:cs="Times New Roman"/>
          <w:bCs/>
          <w:sz w:val="24"/>
          <w:szCs w:val="24"/>
        </w:rPr>
        <w:t>);</w:t>
      </w:r>
    </w:p>
    <w:p w:rsidR="008E2D7F" w:rsidRPr="00A14722" w:rsidRDefault="008E2D7F" w:rsidP="008E2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• результаты мониторинговых исследований: качества знаний, обучающихся 4-х классов по русскому языку, математике и чтению; готовности и адаптации к обучению обучающихся 1 класса; </w:t>
      </w:r>
      <w:proofErr w:type="spellStart"/>
      <w:r w:rsidRPr="00A14722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A14722">
        <w:rPr>
          <w:rFonts w:ascii="Times New Roman" w:hAnsi="Times New Roman" w:cs="Times New Roman"/>
          <w:bCs/>
          <w:sz w:val="24"/>
          <w:szCs w:val="24"/>
        </w:rPr>
        <w:t xml:space="preserve"> и адаптации обучающихся 5, 10 классов; участие и результативность работы в школьных, муниципальных, областных предметных олимпиадах, конкурсах, соревнованиях, фестивалях и пр.; </w:t>
      </w:r>
    </w:p>
    <w:p w:rsidR="008E2D7F" w:rsidRPr="00A14722" w:rsidRDefault="008E2D7F" w:rsidP="008E2D7F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доля учащихся 9-х и 11-х классов, получивших: </w:t>
      </w:r>
    </w:p>
    <w:p w:rsidR="008E2D7F" w:rsidRPr="00A14722" w:rsidRDefault="008E2D7F" w:rsidP="008E2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документ об образовании;</w:t>
      </w:r>
    </w:p>
    <w:p w:rsidR="008E2D7F" w:rsidRPr="00A14722" w:rsidRDefault="008E2D7F" w:rsidP="008E2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документ об образовании особого образца.</w:t>
      </w:r>
    </w:p>
    <w:p w:rsidR="008E2D7F" w:rsidRPr="00A14722" w:rsidRDefault="008E2D7F" w:rsidP="008E2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В качестве индивидуальных образовательных достижений рассматриваются: образовательные достижения по отдельным предметам и их динамика; отношение к учебным предметам;</w:t>
      </w:r>
    </w:p>
    <w:p w:rsidR="008E2D7F" w:rsidRPr="00A14722" w:rsidRDefault="008E2D7F" w:rsidP="008E2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удовлетворенность образованием;</w:t>
      </w:r>
    </w:p>
    <w:p w:rsidR="008E2D7F" w:rsidRPr="00A14722" w:rsidRDefault="008E2D7F" w:rsidP="008E2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степень участия в образовательном процессе (активность на уроке, участие во внеурочной работе и т. д.). </w:t>
      </w:r>
    </w:p>
    <w:p w:rsidR="008E2D7F" w:rsidRPr="00A14722" w:rsidRDefault="008E2D7F" w:rsidP="008E2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Качество образовательного процесса оценивается по следующим показателям:</w:t>
      </w:r>
    </w:p>
    <w:p w:rsidR="008E2D7F" w:rsidRPr="00A14722" w:rsidRDefault="008E2D7F" w:rsidP="008E2D7F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результативность деятельности ОУ согласно Программе развития;</w:t>
      </w:r>
    </w:p>
    <w:p w:rsidR="008E2D7F" w:rsidRPr="00A14722" w:rsidRDefault="008E2D7F" w:rsidP="008E2D7F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продуктивность и результативность образовательных программ;</w:t>
      </w:r>
    </w:p>
    <w:p w:rsidR="008E2D7F" w:rsidRPr="00A14722" w:rsidRDefault="008E2D7F" w:rsidP="008E2D7F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результаты лицензирования, аттестации и государственной аккредитации ОУ;</w:t>
      </w:r>
    </w:p>
    <w:p w:rsidR="008E2D7F" w:rsidRPr="00A14722" w:rsidRDefault="008E2D7F" w:rsidP="008E2D7F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достижения в конкурсах разного уровня и т. д.;</w:t>
      </w:r>
    </w:p>
    <w:p w:rsidR="008E2D7F" w:rsidRPr="00A14722" w:rsidRDefault="008E2D7F" w:rsidP="008E2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Качество инновационной деятельности оценивается по следующим показателям: </w:t>
      </w:r>
    </w:p>
    <w:p w:rsidR="008E2D7F" w:rsidRPr="00A14722" w:rsidRDefault="008E2D7F" w:rsidP="008E2D7F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положительная динамика результатов обучения школьников;</w:t>
      </w:r>
    </w:p>
    <w:p w:rsidR="008E2D7F" w:rsidRPr="00A14722" w:rsidRDefault="008E2D7F" w:rsidP="008E2D7F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полезность и практическая значимость инновационных процессов;</w:t>
      </w:r>
    </w:p>
    <w:p w:rsidR="008E2D7F" w:rsidRPr="00A14722" w:rsidRDefault="008E2D7F" w:rsidP="008E2D7F">
      <w:pPr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наличие совместных планов работы с учреждениями начального профессионального образования, социальными партнерами. </w:t>
      </w:r>
    </w:p>
    <w:p w:rsidR="008E2D7F" w:rsidRPr="00A14722" w:rsidRDefault="008E2D7F" w:rsidP="008E2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 Доступность образования оценивается по следующим показателям: </w:t>
      </w:r>
    </w:p>
    <w:p w:rsidR="008E2D7F" w:rsidRPr="00A14722" w:rsidRDefault="008E2D7F" w:rsidP="008E2D7F">
      <w:pPr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система приема </w:t>
      </w:r>
      <w:proofErr w:type="gramStart"/>
      <w:r w:rsidRPr="00A1472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A14722">
        <w:rPr>
          <w:rFonts w:ascii="Times New Roman" w:hAnsi="Times New Roman" w:cs="Times New Roman"/>
          <w:bCs/>
          <w:sz w:val="24"/>
          <w:szCs w:val="24"/>
        </w:rPr>
        <w:t xml:space="preserve"> в школу;</w:t>
      </w:r>
    </w:p>
    <w:p w:rsidR="008E2D7F" w:rsidRPr="00A14722" w:rsidRDefault="008E2D7F" w:rsidP="008E2D7F">
      <w:pPr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отсев обучающихся на всех ступенях обучения (количество, причины, динамика, законность);</w:t>
      </w:r>
    </w:p>
    <w:p w:rsidR="008E2D7F" w:rsidRPr="00A14722" w:rsidRDefault="008E2D7F" w:rsidP="008E2D7F">
      <w:pPr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открытость деятельности ОУ для родителей и общественных организаций.</w:t>
      </w:r>
    </w:p>
    <w:p w:rsidR="008E2D7F" w:rsidRPr="00A14722" w:rsidRDefault="008E2D7F" w:rsidP="008E2D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 xml:space="preserve">Работа по сохранению контингента учащихся оценивается по следующим показателям: </w:t>
      </w:r>
    </w:p>
    <w:p w:rsidR="008E2D7F" w:rsidRPr="00A14722" w:rsidRDefault="008E2D7F" w:rsidP="008E2D7F">
      <w:pPr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722">
        <w:rPr>
          <w:rFonts w:ascii="Times New Roman" w:hAnsi="Times New Roman" w:cs="Times New Roman"/>
          <w:bCs/>
          <w:sz w:val="24"/>
          <w:szCs w:val="24"/>
        </w:rPr>
        <w:t>расширение образовательных услуг, организация внеурочного времени обучающихся.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9"/>
        <w:gridCol w:w="1134"/>
        <w:gridCol w:w="1418"/>
        <w:gridCol w:w="1559"/>
        <w:gridCol w:w="1559"/>
        <w:gridCol w:w="992"/>
        <w:gridCol w:w="1276"/>
      </w:tblGrid>
      <w:tr w:rsidR="008E2D7F" w:rsidRPr="00A14722" w:rsidTr="008E2D7F">
        <w:trPr>
          <w:cantSplit/>
          <w:trHeight w:val="753"/>
        </w:trPr>
        <w:tc>
          <w:tcPr>
            <w:tcW w:w="1560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Субъект управления </w:t>
            </w:r>
          </w:p>
        </w:tc>
        <w:tc>
          <w:tcPr>
            <w:tcW w:w="709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Сроки </w:t>
            </w:r>
          </w:p>
        </w:tc>
        <w:tc>
          <w:tcPr>
            <w:tcW w:w="1134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418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 информации 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Критерий 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Инструментарий </w:t>
            </w:r>
          </w:p>
        </w:tc>
        <w:tc>
          <w:tcPr>
            <w:tcW w:w="992" w:type="dxa"/>
            <w:textDirection w:val="btLr"/>
          </w:tcPr>
          <w:p w:rsidR="008E2D7F" w:rsidRPr="00A14722" w:rsidRDefault="008E2D7F" w:rsidP="008E2D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Способ     </w:t>
            </w:r>
          </w:p>
          <w:p w:rsidR="008E2D7F" w:rsidRPr="00A14722" w:rsidRDefault="008E2D7F" w:rsidP="008E2D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сбора, хранения информации</w:t>
            </w:r>
          </w:p>
        </w:tc>
        <w:tc>
          <w:tcPr>
            <w:tcW w:w="1276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Выход, управленческое решение</w:t>
            </w:r>
          </w:p>
        </w:tc>
      </w:tr>
      <w:tr w:rsidR="008E2D7F" w:rsidRPr="00A14722" w:rsidTr="008E2D7F">
        <w:trPr>
          <w:cantSplit/>
          <w:trHeight w:val="3534"/>
        </w:trPr>
        <w:tc>
          <w:tcPr>
            <w:tcW w:w="1560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Зам. директора, метод совет, руководители ШМО</w:t>
            </w:r>
          </w:p>
        </w:tc>
        <w:tc>
          <w:tcPr>
            <w:tcW w:w="709" w:type="dxa"/>
            <w:textDirection w:val="btLr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В течение учебного года</w:t>
            </w:r>
          </w:p>
        </w:tc>
        <w:tc>
          <w:tcPr>
            <w:tcW w:w="1134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Качество знаний учащихся в соответствии с ГОС </w:t>
            </w:r>
          </w:p>
        </w:tc>
        <w:tc>
          <w:tcPr>
            <w:tcW w:w="1418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контрольных работ, административных срезов, итоговая аттестация учащихся.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обученности</w:t>
            </w:r>
            <w:proofErr w:type="spell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учащихся;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Соблюдение принципа вариативности;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образованности выпускников в соответствии с ГОС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Коэффициент </w:t>
            </w:r>
            <w:proofErr w:type="spell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обученности</w:t>
            </w:r>
            <w:proofErr w:type="spell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Симонову);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 знаний;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системы качества знаний 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Матрица оценки ответов учащихся на ИА.</w:t>
            </w:r>
          </w:p>
        </w:tc>
        <w:tc>
          <w:tcPr>
            <w:tcW w:w="992" w:type="dxa"/>
            <w:textDirection w:val="btLr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Информационная     карта.</w:t>
            </w:r>
          </w:p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Аналитические справки.</w:t>
            </w:r>
          </w:p>
        </w:tc>
        <w:tc>
          <w:tcPr>
            <w:tcW w:w="1276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Заседания метод совета, заседания ШМО, совещания, мониторинг образовательных достижений учащихся </w:t>
            </w:r>
          </w:p>
        </w:tc>
      </w:tr>
      <w:tr w:rsidR="008E2D7F" w:rsidRPr="00A14722" w:rsidTr="008E2D7F">
        <w:trPr>
          <w:cantSplit/>
          <w:trHeight w:val="1134"/>
        </w:trPr>
        <w:tc>
          <w:tcPr>
            <w:tcW w:w="1560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Зам. директора, метод совет</w:t>
            </w:r>
          </w:p>
        </w:tc>
        <w:tc>
          <w:tcPr>
            <w:tcW w:w="709" w:type="dxa"/>
            <w:textDirection w:val="btLr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В течение учебного года</w:t>
            </w:r>
          </w:p>
        </w:tc>
        <w:tc>
          <w:tcPr>
            <w:tcW w:w="1134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Образовательные достижения учащихся</w:t>
            </w:r>
          </w:p>
        </w:tc>
        <w:tc>
          <w:tcPr>
            <w:tcW w:w="1418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Результаты участия 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Повышенный уровень знаний;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призовых мест;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олимпиадах и конкурсах повышенного уровня;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рефератов, исследовательских проектов.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Олимпиадные задания, конкурсные задания;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Матрица оценки защиты реферата, исследовательского проекта.</w:t>
            </w:r>
          </w:p>
        </w:tc>
        <w:tc>
          <w:tcPr>
            <w:tcW w:w="992" w:type="dxa"/>
            <w:textDirection w:val="btLr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Карта </w:t>
            </w:r>
            <w:proofErr w:type="gram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образовательных</w:t>
            </w:r>
            <w:proofErr w:type="gram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достижений      учащихся</w:t>
            </w:r>
          </w:p>
        </w:tc>
        <w:tc>
          <w:tcPr>
            <w:tcW w:w="1276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Заседание метод совета, заседание ШМО, совещание при директоре</w:t>
            </w:r>
          </w:p>
        </w:tc>
      </w:tr>
      <w:tr w:rsidR="008E2D7F" w:rsidRPr="00A14722" w:rsidTr="008E2D7F">
        <w:trPr>
          <w:cantSplit/>
          <w:trHeight w:val="1134"/>
        </w:trPr>
        <w:tc>
          <w:tcPr>
            <w:tcW w:w="1560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ОУ, зам. директора, метод совет</w:t>
            </w:r>
          </w:p>
        </w:tc>
        <w:tc>
          <w:tcPr>
            <w:tcW w:w="709" w:type="dxa"/>
            <w:textDirection w:val="btLr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</w:t>
            </w: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Январь, май</w:t>
            </w:r>
          </w:p>
        </w:tc>
        <w:tc>
          <w:tcPr>
            <w:tcW w:w="1134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 – педагогические достижения педагогов.</w:t>
            </w:r>
          </w:p>
        </w:tc>
        <w:tc>
          <w:tcPr>
            <w:tcW w:w="1418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профессионально – педагогической деятельности педагогов;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аттестации педагогических работников;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Результаты обучения </w:t>
            </w:r>
            <w:proofErr w:type="spell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пед</w:t>
            </w:r>
            <w:proofErr w:type="spell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работников 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Образовательные достижения учащихся;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 рабочей программы;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программы мониторинга педагогической деятельности;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методической работе;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профкомпетентности</w:t>
            </w:r>
            <w:proofErr w:type="spell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мотивации </w:t>
            </w:r>
            <w:proofErr w:type="spell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педработников</w:t>
            </w:r>
            <w:proofErr w:type="spell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обучению на курсах.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отчетов;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Диагностическая карта;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Паспорт </w:t>
            </w:r>
            <w:proofErr w:type="gram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аттестующегося</w:t>
            </w:r>
            <w:proofErr w:type="gram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extDirection w:val="btLr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Рейтинговая карта педагогов</w:t>
            </w:r>
          </w:p>
        </w:tc>
        <w:tc>
          <w:tcPr>
            <w:tcW w:w="1276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Заседание метод совета, совещание при директоре.</w:t>
            </w:r>
          </w:p>
        </w:tc>
      </w:tr>
      <w:tr w:rsidR="008E2D7F" w:rsidRPr="00A14722" w:rsidTr="008E2D7F">
        <w:trPr>
          <w:cantSplit/>
          <w:trHeight w:val="1134"/>
        </w:trPr>
        <w:tc>
          <w:tcPr>
            <w:tcW w:w="1560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Зам. директора по УВР, классные руководители, педагоги - предметники</w:t>
            </w:r>
          </w:p>
        </w:tc>
        <w:tc>
          <w:tcPr>
            <w:tcW w:w="709" w:type="dxa"/>
            <w:textDirection w:val="btLr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Декабрь,    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апрель, май.</w:t>
            </w:r>
          </w:p>
        </w:tc>
        <w:tc>
          <w:tcPr>
            <w:tcW w:w="1134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УУД</w:t>
            </w:r>
          </w:p>
        </w:tc>
        <w:tc>
          <w:tcPr>
            <w:tcW w:w="1418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исследования УУД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наблюдений при посещении уроков.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 готовности учащихся к продолжению обучения.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Итоговые административные срезы;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Карта  «Уровень </w:t>
            </w:r>
            <w:proofErr w:type="spell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ОУУН»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Карта наблюдения на уроке (по методике……)   </w:t>
            </w:r>
          </w:p>
        </w:tc>
        <w:tc>
          <w:tcPr>
            <w:tcW w:w="992" w:type="dxa"/>
            <w:textDirection w:val="btLr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Карта качества         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формирования   УУД</w:t>
            </w:r>
          </w:p>
        </w:tc>
        <w:tc>
          <w:tcPr>
            <w:tcW w:w="1276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Заседание метод совета «Ит</w:t>
            </w:r>
            <w:r w:rsidR="00A75265">
              <w:rPr>
                <w:rFonts w:ascii="Times New Roman" w:hAnsi="Times New Roman" w:cs="Times New Roman"/>
                <w:bCs/>
                <w:sz w:val="20"/>
                <w:szCs w:val="20"/>
              </w:rPr>
              <w:t>оги и анализ результатов за 2021-2022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учебный год»</w:t>
            </w:r>
          </w:p>
        </w:tc>
      </w:tr>
      <w:tr w:rsidR="008E2D7F" w:rsidRPr="00A14722" w:rsidTr="008E2D7F">
        <w:trPr>
          <w:cantSplit/>
          <w:trHeight w:val="1134"/>
        </w:trPr>
        <w:tc>
          <w:tcPr>
            <w:tcW w:w="1560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 ОУ, зам. директора по УВР, классные руководители классов </w:t>
            </w:r>
          </w:p>
        </w:tc>
        <w:tc>
          <w:tcPr>
            <w:tcW w:w="709" w:type="dxa"/>
            <w:textDirection w:val="btLr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Ноябрь,     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апрель.</w:t>
            </w:r>
          </w:p>
        </w:tc>
        <w:tc>
          <w:tcPr>
            <w:tcW w:w="1134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Эффективность образовательного процесса в классах </w:t>
            </w:r>
          </w:p>
        </w:tc>
        <w:tc>
          <w:tcPr>
            <w:tcW w:w="1418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учебной деятельности;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анкетирования;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наблюдений при посещении уроков.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обученности</w:t>
            </w:r>
            <w:proofErr w:type="spell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, УУД;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 адаптации учащихся;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 удовлетворенности образовательными услугами.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Коэффициент </w:t>
            </w:r>
            <w:proofErr w:type="spell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обученности</w:t>
            </w:r>
            <w:proofErr w:type="spell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Карта наблюдений на уроке.</w:t>
            </w:r>
          </w:p>
        </w:tc>
        <w:tc>
          <w:tcPr>
            <w:tcW w:w="992" w:type="dxa"/>
            <w:textDirection w:val="btLr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Аналитические справки</w:t>
            </w:r>
          </w:p>
        </w:tc>
        <w:tc>
          <w:tcPr>
            <w:tcW w:w="1276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Заседание метод совета</w:t>
            </w:r>
          </w:p>
        </w:tc>
      </w:tr>
      <w:tr w:rsidR="008E2D7F" w:rsidRPr="00A14722" w:rsidTr="008E2D7F">
        <w:trPr>
          <w:cantSplit/>
          <w:trHeight w:val="1307"/>
        </w:trPr>
        <w:tc>
          <w:tcPr>
            <w:tcW w:w="1560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ОУ, зам. директора по УВР, классные руководители.</w:t>
            </w:r>
          </w:p>
        </w:tc>
        <w:tc>
          <w:tcPr>
            <w:tcW w:w="709" w:type="dxa"/>
            <w:textDirection w:val="btLr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В течение учебного года.</w:t>
            </w:r>
          </w:p>
        </w:tc>
        <w:tc>
          <w:tcPr>
            <w:tcW w:w="1134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Эффективность образовательного процесса в гимназических классах</w:t>
            </w:r>
          </w:p>
        </w:tc>
        <w:tc>
          <w:tcPr>
            <w:tcW w:w="1418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учебной деятельности;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Образовательные достижения учащихся;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анкетирования;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Психолого-педагогические карты наблюдений;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наблюдений, посещение уроков;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диагностик;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собеседования.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обученности</w:t>
            </w:r>
            <w:proofErr w:type="spell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, УУД;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 адаптации учащихся;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 удовлетворенности образовательными услугами.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фестивалях, конкурсах повышенного уровня.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Коэффициент </w:t>
            </w:r>
            <w:proofErr w:type="spell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обученности</w:t>
            </w:r>
            <w:proofErr w:type="spell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 знаний;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</w:t>
            </w:r>
            <w:proofErr w:type="spell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системы качества знаний 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Тест «Профессиональное самоопределение учащихся»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Карта «Уровень </w:t>
            </w:r>
            <w:proofErr w:type="spell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УУД»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Карта наблюдений на уроке.</w:t>
            </w:r>
          </w:p>
        </w:tc>
        <w:tc>
          <w:tcPr>
            <w:tcW w:w="992" w:type="dxa"/>
            <w:textDirection w:val="btLr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Карты психолого – педагогического сопровождения 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учащихся, аналитические справки.</w:t>
            </w:r>
          </w:p>
        </w:tc>
        <w:tc>
          <w:tcPr>
            <w:tcW w:w="1276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E2D7F" w:rsidRPr="00A14722" w:rsidTr="008E2D7F">
        <w:trPr>
          <w:cantSplit/>
          <w:trHeight w:val="1134"/>
        </w:trPr>
        <w:tc>
          <w:tcPr>
            <w:tcW w:w="1560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ОУ, зам. директора по УВР, зам. директора по ВР, педагог - психолог</w:t>
            </w:r>
          </w:p>
        </w:tc>
        <w:tc>
          <w:tcPr>
            <w:tcW w:w="709" w:type="dxa"/>
            <w:textDirection w:val="btLr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Май</w:t>
            </w:r>
          </w:p>
        </w:tc>
        <w:tc>
          <w:tcPr>
            <w:tcW w:w="1134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Состояние социально – психологического микроклимата</w:t>
            </w:r>
          </w:p>
        </w:tc>
        <w:tc>
          <w:tcPr>
            <w:tcW w:w="1418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анкетирования.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характеристика ОУ,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 удовлетворенности жизнедеятельностью всех участников ОП.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Анкетирование.</w:t>
            </w:r>
          </w:p>
        </w:tc>
        <w:tc>
          <w:tcPr>
            <w:tcW w:w="992" w:type="dxa"/>
            <w:textDirection w:val="btLr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Таблица, </w:t>
            </w:r>
            <w:proofErr w:type="gram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аналитические</w:t>
            </w:r>
            <w:proofErr w:type="gram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материалы, </w:t>
            </w:r>
            <w:proofErr w:type="gram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</w:t>
            </w:r>
            <w:proofErr w:type="gram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паспорт школы.</w:t>
            </w:r>
          </w:p>
        </w:tc>
        <w:tc>
          <w:tcPr>
            <w:tcW w:w="1276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Педагогический совет </w:t>
            </w:r>
            <w:r w:rsidR="00A75265">
              <w:rPr>
                <w:rFonts w:ascii="Times New Roman" w:hAnsi="Times New Roman" w:cs="Times New Roman"/>
                <w:bCs/>
                <w:sz w:val="20"/>
                <w:szCs w:val="20"/>
              </w:rPr>
              <w:t>«Итоги и анализ результатов 2021-2022</w:t>
            </w: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учебного года»</w:t>
            </w:r>
          </w:p>
        </w:tc>
      </w:tr>
      <w:tr w:rsidR="008E2D7F" w:rsidRPr="00A14722" w:rsidTr="008E2D7F">
        <w:trPr>
          <w:cantSplit/>
          <w:trHeight w:val="1134"/>
        </w:trPr>
        <w:tc>
          <w:tcPr>
            <w:tcW w:w="1560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Зам. директора по ВР, классные руководители, педагог - психолог</w:t>
            </w:r>
          </w:p>
        </w:tc>
        <w:tc>
          <w:tcPr>
            <w:tcW w:w="709" w:type="dxa"/>
            <w:textDirection w:val="btLr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Апрель, май.</w:t>
            </w:r>
          </w:p>
        </w:tc>
        <w:tc>
          <w:tcPr>
            <w:tcW w:w="1134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воспитанности учащихся.</w:t>
            </w:r>
          </w:p>
        </w:tc>
        <w:tc>
          <w:tcPr>
            <w:tcW w:w="1418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анкетирования и исследований.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Самооценка ученика, оценка педагогов, родителей учащихся через систему отношений к обществу, миру, себе, труду.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Карта изучения воспитанности учащихся (по Капустину И.П.)</w:t>
            </w:r>
          </w:p>
        </w:tc>
        <w:tc>
          <w:tcPr>
            <w:tcW w:w="992" w:type="dxa"/>
            <w:textDirection w:val="btLr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Карта воспитанности</w:t>
            </w:r>
          </w:p>
        </w:tc>
        <w:tc>
          <w:tcPr>
            <w:tcW w:w="1276" w:type="dxa"/>
          </w:tcPr>
          <w:p w:rsidR="008E2D7F" w:rsidRPr="00A14722" w:rsidRDefault="008E2D7F" w:rsidP="00A7526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ШМО классных руководителей, педагогический совет «Итоги и а</w:t>
            </w:r>
            <w:r w:rsidR="00A75265">
              <w:rPr>
                <w:rFonts w:ascii="Times New Roman" w:hAnsi="Times New Roman" w:cs="Times New Roman"/>
                <w:bCs/>
                <w:sz w:val="20"/>
                <w:szCs w:val="20"/>
              </w:rPr>
              <w:t>нализ результатов работы за 2021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 w:rsidR="00A7526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учебный год»</w:t>
            </w:r>
          </w:p>
        </w:tc>
      </w:tr>
      <w:tr w:rsidR="008E2D7F" w:rsidRPr="00A14722" w:rsidTr="008E2D7F">
        <w:trPr>
          <w:cantSplit/>
          <w:trHeight w:val="1134"/>
        </w:trPr>
        <w:tc>
          <w:tcPr>
            <w:tcW w:w="1560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ОУ, зам. директора по УВР</w:t>
            </w:r>
          </w:p>
        </w:tc>
        <w:tc>
          <w:tcPr>
            <w:tcW w:w="709" w:type="dxa"/>
            <w:textDirection w:val="btLr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Август </w:t>
            </w:r>
          </w:p>
        </w:tc>
        <w:tc>
          <w:tcPr>
            <w:tcW w:w="1134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социальной адаптации выпускников.</w:t>
            </w:r>
          </w:p>
        </w:tc>
        <w:tc>
          <w:tcPr>
            <w:tcW w:w="1418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поступления в учебные заведения, трудоустройство.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Цифровые данные о продолжении обучения в ВУЗе, </w:t>
            </w:r>
            <w:proofErr w:type="spell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ССУЗе</w:t>
            </w:r>
            <w:proofErr w:type="spell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, трудоустройство.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Анкета «Социальная адаптация выпускников»</w:t>
            </w:r>
          </w:p>
        </w:tc>
        <w:tc>
          <w:tcPr>
            <w:tcW w:w="992" w:type="dxa"/>
            <w:textDirection w:val="btLr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Социальный портрет     </w:t>
            </w:r>
          </w:p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выпускника</w:t>
            </w:r>
          </w:p>
        </w:tc>
        <w:tc>
          <w:tcPr>
            <w:tcW w:w="1276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Педагогический совет «Итоги и а</w:t>
            </w:r>
            <w:r w:rsidR="00A75265">
              <w:rPr>
                <w:rFonts w:ascii="Times New Roman" w:hAnsi="Times New Roman" w:cs="Times New Roman"/>
                <w:bCs/>
                <w:sz w:val="20"/>
                <w:szCs w:val="20"/>
              </w:rPr>
              <w:t>нализ результатов работы за 2021-2022</w:t>
            </w: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учебный год»</w:t>
            </w:r>
          </w:p>
        </w:tc>
      </w:tr>
      <w:tr w:rsidR="008E2D7F" w:rsidRPr="00A14722" w:rsidTr="008E2D7F">
        <w:trPr>
          <w:cantSplit/>
          <w:trHeight w:val="1134"/>
        </w:trPr>
        <w:tc>
          <w:tcPr>
            <w:tcW w:w="1560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ОУ, зам. директора по ВР</w:t>
            </w:r>
          </w:p>
        </w:tc>
        <w:tc>
          <w:tcPr>
            <w:tcW w:w="709" w:type="dxa"/>
            <w:textDirection w:val="btLr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Декабрь, май</w:t>
            </w:r>
          </w:p>
        </w:tc>
        <w:tc>
          <w:tcPr>
            <w:tcW w:w="1134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Состояние здоровья учащихся </w:t>
            </w:r>
          </w:p>
        </w:tc>
        <w:tc>
          <w:tcPr>
            <w:tcW w:w="1418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медработника школы о состоянии здоровья учеников;</w:t>
            </w:r>
          </w:p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о количестве уроков, пропущенных по болезни.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состояния здоровья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Статистические данные о заболеваемости. Уроки, пропущенные по болезни.</w:t>
            </w:r>
          </w:p>
        </w:tc>
        <w:tc>
          <w:tcPr>
            <w:tcW w:w="992" w:type="dxa"/>
            <w:textDirection w:val="btLr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Карта здоровья учащихся.</w:t>
            </w:r>
          </w:p>
        </w:tc>
        <w:tc>
          <w:tcPr>
            <w:tcW w:w="1276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Педагогический совет «Итоги и а</w:t>
            </w:r>
            <w:r w:rsidR="00A75265">
              <w:rPr>
                <w:rFonts w:ascii="Times New Roman" w:hAnsi="Times New Roman" w:cs="Times New Roman"/>
                <w:bCs/>
                <w:sz w:val="20"/>
                <w:szCs w:val="20"/>
              </w:rPr>
              <w:t>нализ результатов работы за 2021-2022</w:t>
            </w: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учебный год»</w:t>
            </w:r>
          </w:p>
        </w:tc>
      </w:tr>
      <w:tr w:rsidR="008E2D7F" w:rsidRPr="00A14722" w:rsidTr="008E2D7F">
        <w:trPr>
          <w:cantSplit/>
          <w:trHeight w:val="1134"/>
        </w:trPr>
        <w:tc>
          <w:tcPr>
            <w:tcW w:w="1560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зам. директора по УВР, зам. директора по ВР, педагоги физической культуры</w:t>
            </w:r>
          </w:p>
        </w:tc>
        <w:tc>
          <w:tcPr>
            <w:tcW w:w="709" w:type="dxa"/>
            <w:textDirection w:val="btLr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Сентябрь, май.</w:t>
            </w:r>
          </w:p>
        </w:tc>
        <w:tc>
          <w:tcPr>
            <w:tcW w:w="1134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Физическое развитие учащихся </w:t>
            </w:r>
          </w:p>
        </w:tc>
        <w:tc>
          <w:tcPr>
            <w:tcW w:w="1418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Данные об уровне физической подготовленности 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физической подготовленности;</w:t>
            </w:r>
          </w:p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физической подготовленности.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упражнения, тесты.</w:t>
            </w:r>
          </w:p>
        </w:tc>
        <w:tc>
          <w:tcPr>
            <w:tcW w:w="992" w:type="dxa"/>
            <w:textDirection w:val="btLr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Карта </w:t>
            </w:r>
            <w:proofErr w:type="gram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физической</w:t>
            </w:r>
            <w:proofErr w:type="gram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</w:p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подготовленности      </w:t>
            </w:r>
          </w:p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учащихся.</w:t>
            </w:r>
          </w:p>
        </w:tc>
        <w:tc>
          <w:tcPr>
            <w:tcW w:w="1276" w:type="dxa"/>
          </w:tcPr>
          <w:p w:rsidR="008E2D7F" w:rsidRPr="00A14722" w:rsidRDefault="008E2D7F" w:rsidP="008E2D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Педагогический совет «Итоги и а</w:t>
            </w:r>
            <w:r w:rsidR="00A75265">
              <w:rPr>
                <w:rFonts w:ascii="Times New Roman" w:hAnsi="Times New Roman" w:cs="Times New Roman"/>
                <w:bCs/>
                <w:sz w:val="20"/>
                <w:szCs w:val="20"/>
              </w:rPr>
              <w:t>нализ результатов работы за 2021-2022</w:t>
            </w: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учебный год», метод совет.</w:t>
            </w:r>
          </w:p>
        </w:tc>
      </w:tr>
      <w:tr w:rsidR="008E2D7F" w:rsidRPr="00A14722" w:rsidTr="008E2D7F">
        <w:trPr>
          <w:cantSplit/>
          <w:trHeight w:val="1134"/>
        </w:trPr>
        <w:tc>
          <w:tcPr>
            <w:tcW w:w="1560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Зам. директора по УВР, педагог – психолог, </w:t>
            </w:r>
            <w:proofErr w:type="spell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. руководители</w:t>
            </w:r>
          </w:p>
        </w:tc>
        <w:tc>
          <w:tcPr>
            <w:tcW w:w="709" w:type="dxa"/>
            <w:textDirection w:val="btLr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Сентябрь, октябрь, февраль</w:t>
            </w:r>
          </w:p>
        </w:tc>
        <w:tc>
          <w:tcPr>
            <w:tcW w:w="1134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Адаптация учащихся на новой ступени обучения.</w:t>
            </w:r>
          </w:p>
        </w:tc>
        <w:tc>
          <w:tcPr>
            <w:tcW w:w="1418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входных контрольных работ;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диагностики;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наблюдений;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учебной деятельности.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 адаптации учащихся.</w:t>
            </w:r>
          </w:p>
        </w:tc>
        <w:tc>
          <w:tcPr>
            <w:tcW w:w="1559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 успешности адаптации учащихся;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КИМ;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Карта наблюдений на уроке;</w:t>
            </w:r>
          </w:p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Статистические данные.</w:t>
            </w:r>
          </w:p>
        </w:tc>
        <w:tc>
          <w:tcPr>
            <w:tcW w:w="992" w:type="dxa"/>
            <w:textDirection w:val="btLr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Аналитические материалы.</w:t>
            </w:r>
          </w:p>
        </w:tc>
        <w:tc>
          <w:tcPr>
            <w:tcW w:w="1276" w:type="dxa"/>
          </w:tcPr>
          <w:p w:rsidR="008E2D7F" w:rsidRPr="00A14722" w:rsidRDefault="008E2D7F" w:rsidP="008E2D7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Совещание «Адаптация учащихся 5 классов к обучению в школе 2 ступени», </w:t>
            </w:r>
            <w:proofErr w:type="spellStart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педконсилиум</w:t>
            </w:r>
            <w:proofErr w:type="spellEnd"/>
            <w:r w:rsidRPr="00A1472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E91C26" w:rsidRPr="00F0712F" w:rsidRDefault="00E91C26" w:rsidP="00E91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7. Воспитательная работа</w:t>
      </w:r>
    </w:p>
    <w:p w:rsidR="00E91C26" w:rsidRPr="00F0712F" w:rsidRDefault="00E91C26" w:rsidP="00E91C26">
      <w:pPr>
        <w:spacing w:line="246" w:lineRule="auto"/>
        <w:ind w:left="260" w:right="1420"/>
        <w:rPr>
          <w:rFonts w:ascii="Times New Roman" w:hAnsi="Times New Roman" w:cs="Times New Roman"/>
          <w:sz w:val="20"/>
          <w:szCs w:val="20"/>
        </w:rPr>
      </w:pPr>
      <w:r w:rsidRPr="00F071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F0712F">
        <w:rPr>
          <w:rFonts w:ascii="Times New Roman" w:eastAsia="Times New Roman" w:hAnsi="Times New Roman" w:cs="Times New Roman"/>
          <w:sz w:val="24"/>
          <w:szCs w:val="24"/>
        </w:rPr>
        <w:t>создание условий,</w:t>
      </w:r>
      <w:r w:rsidRPr="00F071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712F">
        <w:rPr>
          <w:rFonts w:ascii="Times New Roman" w:eastAsia="Times New Roman" w:hAnsi="Times New Roman" w:cs="Times New Roman"/>
          <w:sz w:val="24"/>
          <w:szCs w:val="24"/>
        </w:rPr>
        <w:t>способствующих развитию духовных,</w:t>
      </w:r>
      <w:r w:rsidRPr="00F071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712F">
        <w:rPr>
          <w:rFonts w:ascii="Times New Roman" w:eastAsia="Times New Roman" w:hAnsi="Times New Roman" w:cs="Times New Roman"/>
          <w:sz w:val="24"/>
          <w:szCs w:val="24"/>
        </w:rPr>
        <w:t>нравственных,</w:t>
      </w:r>
      <w:r w:rsidRPr="00F071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712F">
        <w:rPr>
          <w:rFonts w:ascii="Times New Roman" w:eastAsia="Times New Roman" w:hAnsi="Times New Roman" w:cs="Times New Roman"/>
          <w:sz w:val="24"/>
          <w:szCs w:val="24"/>
        </w:rPr>
        <w:t>гражданских качеств личности.</w:t>
      </w:r>
    </w:p>
    <w:p w:rsidR="00E91C26" w:rsidRPr="00F0712F" w:rsidRDefault="00E91C26" w:rsidP="00E91C26">
      <w:pPr>
        <w:rPr>
          <w:rFonts w:ascii="Times New Roman" w:hAnsi="Times New Roman" w:cs="Times New Roman"/>
          <w:sz w:val="24"/>
          <w:szCs w:val="24"/>
        </w:rPr>
      </w:pPr>
      <w:r w:rsidRPr="00F0712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91C26" w:rsidRPr="00F0712F" w:rsidRDefault="00E91C26" w:rsidP="00E91C26">
      <w:pPr>
        <w:pStyle w:val="a6"/>
        <w:numPr>
          <w:ilvl w:val="0"/>
          <w:numId w:val="39"/>
        </w:numPr>
        <w:tabs>
          <w:tab w:val="left" w:pos="1688"/>
        </w:tabs>
        <w:spacing w:after="0" w:line="240" w:lineRule="auto"/>
        <w:ind w:right="180"/>
        <w:rPr>
          <w:rFonts w:ascii="Times New Roman" w:eastAsia="Symbol" w:hAnsi="Times New Roman" w:cs="Times New Roman"/>
          <w:sz w:val="24"/>
          <w:szCs w:val="24"/>
        </w:rPr>
      </w:pPr>
      <w:r w:rsidRPr="00F0712F">
        <w:rPr>
          <w:rFonts w:ascii="Times New Roman" w:eastAsia="Times New Roman" w:hAnsi="Times New Roman" w:cs="Times New Roman"/>
          <w:sz w:val="24"/>
          <w:szCs w:val="24"/>
        </w:rPr>
        <w:t>Формирование гражданской позиции учащихся через систему традиционных дел;</w:t>
      </w:r>
    </w:p>
    <w:p w:rsidR="00E91C26" w:rsidRPr="00F0712F" w:rsidRDefault="00E91C26" w:rsidP="00E91C26">
      <w:pPr>
        <w:pStyle w:val="a6"/>
        <w:numPr>
          <w:ilvl w:val="0"/>
          <w:numId w:val="39"/>
        </w:numPr>
        <w:tabs>
          <w:tab w:val="left" w:pos="1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0712F">
        <w:rPr>
          <w:rFonts w:ascii="Times New Roman" w:eastAsia="Times New Roman" w:hAnsi="Times New Roman" w:cs="Times New Roman"/>
          <w:sz w:val="24"/>
          <w:szCs w:val="24"/>
        </w:rPr>
        <w:t>Формирование духовной, нравственной личности;</w:t>
      </w:r>
    </w:p>
    <w:p w:rsidR="00E91C26" w:rsidRPr="00F0712F" w:rsidRDefault="00E91C26" w:rsidP="00E91C26">
      <w:pPr>
        <w:pStyle w:val="a6"/>
        <w:numPr>
          <w:ilvl w:val="0"/>
          <w:numId w:val="39"/>
        </w:numPr>
        <w:tabs>
          <w:tab w:val="left" w:pos="1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0712F">
        <w:rPr>
          <w:rFonts w:ascii="Times New Roman" w:eastAsia="Times New Roman" w:hAnsi="Times New Roman" w:cs="Times New Roman"/>
          <w:sz w:val="24"/>
          <w:szCs w:val="24"/>
        </w:rPr>
        <w:t>Развитие опыта ученического самоуправления;</w:t>
      </w:r>
    </w:p>
    <w:p w:rsidR="00E91C26" w:rsidRPr="00F0712F" w:rsidRDefault="00E91C26" w:rsidP="00E91C26">
      <w:pPr>
        <w:pStyle w:val="a6"/>
        <w:numPr>
          <w:ilvl w:val="0"/>
          <w:numId w:val="39"/>
        </w:numPr>
        <w:tabs>
          <w:tab w:val="left" w:pos="1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F0712F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ЗОЖ.</w:t>
      </w:r>
    </w:p>
    <w:p w:rsidR="00E91C26" w:rsidRPr="00F0712F" w:rsidRDefault="00E91C26" w:rsidP="00E91C26">
      <w:pPr>
        <w:pStyle w:val="a6"/>
        <w:tabs>
          <w:tab w:val="left" w:pos="16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E91C26" w:rsidRPr="00F0712F" w:rsidRDefault="00E91C26" w:rsidP="00E91C26">
      <w:pPr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E91C26" w:rsidRPr="00F0712F" w:rsidRDefault="00E91C26" w:rsidP="00E91C26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  <w:r w:rsidRPr="00F0712F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направления воспитательной деятельности:</w:t>
      </w:r>
    </w:p>
    <w:p w:rsidR="00E91C26" w:rsidRPr="00F0712F" w:rsidRDefault="00E91C26" w:rsidP="00E91C26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E91C26" w:rsidRPr="00C54922" w:rsidRDefault="00E91C26" w:rsidP="00E91C26">
      <w:pPr>
        <w:pStyle w:val="a6"/>
        <w:numPr>
          <w:ilvl w:val="0"/>
          <w:numId w:val="37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922">
        <w:rPr>
          <w:rFonts w:ascii="Times New Roman" w:eastAsia="Times New Roman" w:hAnsi="Times New Roman" w:cs="Times New Roman"/>
          <w:sz w:val="24"/>
          <w:szCs w:val="24"/>
        </w:rPr>
        <w:t>Гражданско - патриотическое воспитание;</w:t>
      </w:r>
    </w:p>
    <w:p w:rsidR="00E91C26" w:rsidRPr="00C54922" w:rsidRDefault="00E91C26" w:rsidP="00E91C26">
      <w:pPr>
        <w:pStyle w:val="a6"/>
        <w:numPr>
          <w:ilvl w:val="0"/>
          <w:numId w:val="37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922">
        <w:rPr>
          <w:rFonts w:ascii="Times New Roman" w:eastAsia="Times New Roman" w:hAnsi="Times New Roman" w:cs="Times New Roman"/>
          <w:sz w:val="24"/>
          <w:szCs w:val="24"/>
        </w:rPr>
        <w:t>Духовно – нравственное воспитание;</w:t>
      </w:r>
    </w:p>
    <w:p w:rsidR="00E91C26" w:rsidRPr="00C54922" w:rsidRDefault="00E91C26" w:rsidP="00E91C26">
      <w:pPr>
        <w:pStyle w:val="a6"/>
        <w:numPr>
          <w:ilvl w:val="0"/>
          <w:numId w:val="37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922">
        <w:rPr>
          <w:rFonts w:ascii="Times New Roman" w:eastAsia="Times New Roman" w:hAnsi="Times New Roman" w:cs="Times New Roman"/>
          <w:sz w:val="24"/>
          <w:szCs w:val="24"/>
        </w:rPr>
        <w:t>Правовое воспитание и профилактика правонарушений;</w:t>
      </w:r>
    </w:p>
    <w:p w:rsidR="00E91C26" w:rsidRDefault="00E91C26" w:rsidP="00E91C26">
      <w:pPr>
        <w:pStyle w:val="a6"/>
        <w:numPr>
          <w:ilvl w:val="0"/>
          <w:numId w:val="37"/>
        </w:numPr>
        <w:tabs>
          <w:tab w:val="left" w:pos="1276"/>
        </w:tabs>
        <w:spacing w:after="0" w:line="240" w:lineRule="auto"/>
        <w:ind w:right="1180"/>
        <w:rPr>
          <w:rFonts w:ascii="Times New Roman" w:eastAsia="Times New Roman" w:hAnsi="Times New Roman" w:cs="Times New Roman"/>
          <w:sz w:val="24"/>
          <w:szCs w:val="24"/>
        </w:rPr>
      </w:pPr>
      <w:r w:rsidRPr="00C54922">
        <w:rPr>
          <w:rFonts w:ascii="Times New Roman" w:eastAsia="Times New Roman" w:hAnsi="Times New Roman" w:cs="Times New Roman"/>
          <w:sz w:val="24"/>
          <w:szCs w:val="24"/>
        </w:rPr>
        <w:t xml:space="preserve">Развитие детского самоуправления, участие детей в работе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91C26" w:rsidRPr="00C54922" w:rsidRDefault="00E91C26" w:rsidP="00E91C26">
      <w:pPr>
        <w:spacing w:after="0" w:line="240" w:lineRule="auto"/>
        <w:ind w:righ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54922">
        <w:rPr>
          <w:rFonts w:ascii="Times New Roman" w:eastAsia="Times New Roman" w:hAnsi="Times New Roman" w:cs="Times New Roman"/>
          <w:sz w:val="24"/>
          <w:szCs w:val="24"/>
        </w:rPr>
        <w:t>детской организации;</w:t>
      </w:r>
    </w:p>
    <w:p w:rsidR="00E91C26" w:rsidRPr="00C54922" w:rsidRDefault="00E91C26" w:rsidP="00E91C26">
      <w:pPr>
        <w:pStyle w:val="a6"/>
        <w:numPr>
          <w:ilvl w:val="0"/>
          <w:numId w:val="37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922">
        <w:rPr>
          <w:rFonts w:ascii="Times New Roman" w:eastAsia="Times New Roman" w:hAnsi="Times New Roman" w:cs="Times New Roman"/>
          <w:sz w:val="24"/>
          <w:szCs w:val="24"/>
        </w:rPr>
        <w:t>Здоровый образ жизни.</w:t>
      </w:r>
    </w:p>
    <w:p w:rsidR="00E91C26" w:rsidRPr="00F0712F" w:rsidRDefault="00E91C26" w:rsidP="00E91C26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E91C26" w:rsidRPr="00F0712F" w:rsidRDefault="00E91C26" w:rsidP="00E91C26">
      <w:pPr>
        <w:spacing w:after="0" w:line="240" w:lineRule="auto"/>
        <w:ind w:right="160"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712F">
        <w:rPr>
          <w:rFonts w:ascii="Times New Roman" w:eastAsia="Times New Roman" w:hAnsi="Times New Roman" w:cs="Times New Roman"/>
          <w:sz w:val="24"/>
          <w:szCs w:val="24"/>
        </w:rPr>
        <w:t>Сегодня мы можем говорить о стойкой, сложившейся системе воспитательного воздействия на ребѐнка в школе, организационная структура управления которой предусматривает участие индивидуальных и коллективных субъектов, между которыми распределены полномочия и ответственность. Ядром воспитательной системы является весь состав детского и педагогического коллективов.</w:t>
      </w:r>
    </w:p>
    <w:p w:rsidR="00E91C26" w:rsidRPr="00F0712F" w:rsidRDefault="00E91C26" w:rsidP="00E91C26">
      <w:pPr>
        <w:spacing w:line="235" w:lineRule="auto"/>
        <w:ind w:right="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12F">
        <w:rPr>
          <w:rFonts w:ascii="Times New Roman" w:eastAsia="Times New Roman" w:hAnsi="Times New Roman" w:cs="Times New Roman"/>
          <w:sz w:val="24"/>
          <w:szCs w:val="24"/>
        </w:rPr>
        <w:t>Методическая работа в рамках воспитательной системы строится в нескольких направлениях: работа классных руководителей, работа педагогов учреждений дополнительного образования.</w:t>
      </w:r>
    </w:p>
    <w:p w:rsidR="00E91C26" w:rsidRPr="00F0712F" w:rsidRDefault="00E91C26" w:rsidP="00E91C26">
      <w:pPr>
        <w:rPr>
          <w:rFonts w:ascii="Times New Roman" w:hAnsi="Times New Roman" w:cs="Times New Roman"/>
          <w:sz w:val="24"/>
          <w:szCs w:val="24"/>
        </w:rPr>
      </w:pPr>
      <w:r w:rsidRPr="00F0712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наличии работников, отвечающих за организацию ВР</w:t>
      </w:r>
    </w:p>
    <w:p w:rsidR="00E91C26" w:rsidRPr="00F0712F" w:rsidRDefault="00E91C26" w:rsidP="00E91C2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936"/>
        <w:gridCol w:w="762"/>
        <w:gridCol w:w="999"/>
        <w:gridCol w:w="1319"/>
        <w:gridCol w:w="1079"/>
        <w:gridCol w:w="1319"/>
        <w:gridCol w:w="1324"/>
      </w:tblGrid>
      <w:tr w:rsidR="00DA0F1F" w:rsidRPr="00F0712F" w:rsidTr="00DA0F1F">
        <w:trPr>
          <w:trHeight w:val="283"/>
        </w:trPr>
        <w:tc>
          <w:tcPr>
            <w:tcW w:w="1896" w:type="dxa"/>
            <w:vMerge w:val="restart"/>
            <w:vAlign w:val="bottom"/>
          </w:tcPr>
          <w:p w:rsidR="00DA0F1F" w:rsidRPr="00F0712F" w:rsidRDefault="00DA0F1F" w:rsidP="00DA0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:rsidR="00DA0F1F" w:rsidRPr="00F0712F" w:rsidRDefault="00DA0F1F" w:rsidP="007443E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936" w:type="dxa"/>
            <w:vMerge w:val="restart"/>
            <w:vAlign w:val="bottom"/>
          </w:tcPr>
          <w:p w:rsidR="00DA0F1F" w:rsidRPr="00F0712F" w:rsidRDefault="00DA0F1F" w:rsidP="00DA0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</w:p>
          <w:p w:rsidR="00DA0F1F" w:rsidRPr="00F0712F" w:rsidRDefault="00DA0F1F" w:rsidP="007443E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-во</w:t>
            </w:r>
          </w:p>
        </w:tc>
        <w:tc>
          <w:tcPr>
            <w:tcW w:w="1761" w:type="dxa"/>
            <w:gridSpan w:val="2"/>
            <w:vAlign w:val="bottom"/>
          </w:tcPr>
          <w:p w:rsidR="00DA0F1F" w:rsidRPr="00F0712F" w:rsidRDefault="00DA0F1F" w:rsidP="007443EE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041" w:type="dxa"/>
            <w:gridSpan w:val="4"/>
            <w:vAlign w:val="bottom"/>
          </w:tcPr>
          <w:p w:rsidR="00DA0F1F" w:rsidRPr="00F0712F" w:rsidRDefault="00DA0F1F" w:rsidP="00DA0F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</w:tr>
      <w:tr w:rsidR="00DA0F1F" w:rsidRPr="00F0712F" w:rsidTr="00DA0F1F">
        <w:trPr>
          <w:trHeight w:val="547"/>
        </w:trPr>
        <w:tc>
          <w:tcPr>
            <w:tcW w:w="1896" w:type="dxa"/>
            <w:vMerge/>
            <w:vAlign w:val="bottom"/>
          </w:tcPr>
          <w:p w:rsidR="00DA0F1F" w:rsidRPr="00F0712F" w:rsidRDefault="00DA0F1F" w:rsidP="007443E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bottom"/>
          </w:tcPr>
          <w:p w:rsidR="00DA0F1F" w:rsidRPr="00F0712F" w:rsidRDefault="00DA0F1F" w:rsidP="007443E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bottom"/>
          </w:tcPr>
          <w:p w:rsidR="00DA0F1F" w:rsidRPr="00F0712F" w:rsidRDefault="00DA0F1F" w:rsidP="007443EE">
            <w:pPr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высше</w:t>
            </w:r>
            <w:proofErr w:type="spellEnd"/>
          </w:p>
        </w:tc>
        <w:tc>
          <w:tcPr>
            <w:tcW w:w="999" w:type="dxa"/>
            <w:vAlign w:val="bottom"/>
          </w:tcPr>
          <w:p w:rsidR="00DA0F1F" w:rsidRPr="00F0712F" w:rsidRDefault="00DA0F1F" w:rsidP="007443EE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средне.</w:t>
            </w:r>
          </w:p>
          <w:p w:rsidR="00DA0F1F" w:rsidRPr="00F0712F" w:rsidRDefault="00DA0F1F" w:rsidP="007443E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проф.</w:t>
            </w:r>
          </w:p>
        </w:tc>
        <w:tc>
          <w:tcPr>
            <w:tcW w:w="1319" w:type="dxa"/>
            <w:vAlign w:val="bottom"/>
          </w:tcPr>
          <w:p w:rsidR="00DA0F1F" w:rsidRPr="00F0712F" w:rsidRDefault="00DA0F1F" w:rsidP="007443EE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среднее</w:t>
            </w:r>
          </w:p>
          <w:p w:rsidR="00DA0F1F" w:rsidRPr="00F0712F" w:rsidRDefault="00DA0F1F" w:rsidP="007443E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1079" w:type="dxa"/>
            <w:vAlign w:val="bottom"/>
          </w:tcPr>
          <w:p w:rsidR="00DA0F1F" w:rsidRPr="00F0712F" w:rsidRDefault="00DA0F1F" w:rsidP="007443EE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высша</w:t>
            </w:r>
            <w:proofErr w:type="spellEnd"/>
          </w:p>
          <w:p w:rsidR="00DA0F1F" w:rsidRPr="00F0712F" w:rsidRDefault="00DA0F1F" w:rsidP="007443E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319" w:type="dxa"/>
            <w:vAlign w:val="bottom"/>
          </w:tcPr>
          <w:p w:rsidR="00DA0F1F" w:rsidRPr="00F0712F" w:rsidRDefault="00DA0F1F" w:rsidP="00DA0F1F">
            <w:pPr>
              <w:spacing w:after="0" w:line="26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A0F1F" w:rsidRPr="00F0712F" w:rsidRDefault="00DA0F1F" w:rsidP="007443E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324" w:type="dxa"/>
            <w:vAlign w:val="bottom"/>
          </w:tcPr>
          <w:p w:rsidR="00DA0F1F" w:rsidRPr="00F0712F" w:rsidRDefault="00DA0F1F" w:rsidP="007443EE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</w:p>
          <w:p w:rsidR="00DA0F1F" w:rsidRPr="00F0712F" w:rsidRDefault="00DA0F1F" w:rsidP="007443EE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DA0F1F" w:rsidRPr="00F0712F" w:rsidTr="00DA0F1F">
        <w:trPr>
          <w:trHeight w:val="260"/>
        </w:trPr>
        <w:tc>
          <w:tcPr>
            <w:tcW w:w="1896" w:type="dxa"/>
            <w:vAlign w:val="bottom"/>
          </w:tcPr>
          <w:p w:rsidR="00DA0F1F" w:rsidRPr="00F0712F" w:rsidRDefault="00DA0F1F" w:rsidP="007443EE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</w:tc>
        <w:tc>
          <w:tcPr>
            <w:tcW w:w="936" w:type="dxa"/>
            <w:vAlign w:val="bottom"/>
          </w:tcPr>
          <w:p w:rsidR="00DA0F1F" w:rsidRPr="00F0712F" w:rsidRDefault="00DA0F1F" w:rsidP="007443EE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DA0F1F" w:rsidRPr="00F0712F" w:rsidRDefault="00DA0F1F" w:rsidP="007443EE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9" w:type="dxa"/>
            <w:vAlign w:val="bottom"/>
          </w:tcPr>
          <w:p w:rsidR="00DA0F1F" w:rsidRPr="00F0712F" w:rsidRDefault="00DA0F1F" w:rsidP="007443EE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vAlign w:val="bottom"/>
          </w:tcPr>
          <w:p w:rsidR="00DA0F1F" w:rsidRPr="00F0712F" w:rsidRDefault="00DA0F1F" w:rsidP="007443EE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vAlign w:val="bottom"/>
          </w:tcPr>
          <w:p w:rsidR="00DA0F1F" w:rsidRPr="00F0712F" w:rsidRDefault="00DA0F1F" w:rsidP="007443EE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9" w:type="dxa"/>
            <w:vAlign w:val="bottom"/>
          </w:tcPr>
          <w:p w:rsidR="00DA0F1F" w:rsidRPr="00F0712F" w:rsidRDefault="00DA0F1F" w:rsidP="007443EE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vAlign w:val="bottom"/>
          </w:tcPr>
          <w:p w:rsidR="00DA0F1F" w:rsidRPr="00F0712F" w:rsidRDefault="00DA0F1F" w:rsidP="007443EE">
            <w:pPr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F1F" w:rsidRPr="00F0712F" w:rsidTr="00DA0F1F">
        <w:trPr>
          <w:trHeight w:val="298"/>
        </w:trPr>
        <w:tc>
          <w:tcPr>
            <w:tcW w:w="1896" w:type="dxa"/>
            <w:vAlign w:val="bottom"/>
          </w:tcPr>
          <w:p w:rsidR="00DA0F1F" w:rsidRPr="00F0712F" w:rsidRDefault="00DA0F1F" w:rsidP="007443E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36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1F" w:rsidRPr="00F0712F" w:rsidTr="00DA0F1F">
        <w:trPr>
          <w:trHeight w:val="258"/>
        </w:trPr>
        <w:tc>
          <w:tcPr>
            <w:tcW w:w="1896" w:type="dxa"/>
            <w:vAlign w:val="bottom"/>
          </w:tcPr>
          <w:p w:rsidR="00DA0F1F" w:rsidRPr="00F0712F" w:rsidRDefault="00DA0F1F" w:rsidP="007443EE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936" w:type="dxa"/>
            <w:vAlign w:val="bottom"/>
          </w:tcPr>
          <w:p w:rsidR="00DA0F1F" w:rsidRPr="00F0712F" w:rsidRDefault="00DA0F1F" w:rsidP="007443E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DA0F1F" w:rsidRPr="00F0712F" w:rsidRDefault="00DA0F1F" w:rsidP="007443EE">
            <w:pPr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vAlign w:val="bottom"/>
          </w:tcPr>
          <w:p w:rsidR="00DA0F1F" w:rsidRPr="00F0712F" w:rsidRDefault="00DA0F1F" w:rsidP="007443E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bottom"/>
          </w:tcPr>
          <w:p w:rsidR="00DA0F1F" w:rsidRPr="00F0712F" w:rsidRDefault="00DA0F1F" w:rsidP="007443E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  <w:vAlign w:val="bottom"/>
          </w:tcPr>
          <w:p w:rsidR="00DA0F1F" w:rsidRPr="00F0712F" w:rsidRDefault="00DA0F1F" w:rsidP="007443E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  <w:vAlign w:val="bottom"/>
          </w:tcPr>
          <w:p w:rsidR="00DA0F1F" w:rsidRPr="00F0712F" w:rsidRDefault="00DA0F1F" w:rsidP="007443E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F1F" w:rsidRPr="00F0712F" w:rsidTr="00DA0F1F">
        <w:trPr>
          <w:trHeight w:val="298"/>
        </w:trPr>
        <w:tc>
          <w:tcPr>
            <w:tcW w:w="1896" w:type="dxa"/>
            <w:vAlign w:val="bottom"/>
          </w:tcPr>
          <w:p w:rsidR="00DA0F1F" w:rsidRPr="00F0712F" w:rsidRDefault="00DA0F1F" w:rsidP="007443E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</w:t>
            </w:r>
            <w:proofErr w:type="spellEnd"/>
          </w:p>
        </w:tc>
        <w:tc>
          <w:tcPr>
            <w:tcW w:w="936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1F" w:rsidRPr="00F0712F" w:rsidTr="00DA0F1F">
        <w:trPr>
          <w:trHeight w:val="298"/>
        </w:trPr>
        <w:tc>
          <w:tcPr>
            <w:tcW w:w="1896" w:type="dxa"/>
            <w:vAlign w:val="bottom"/>
          </w:tcPr>
          <w:p w:rsidR="00DA0F1F" w:rsidRPr="00F0712F" w:rsidRDefault="00DA0F1F" w:rsidP="007443E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36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1F" w:rsidRPr="00F0712F" w:rsidTr="00DA0F1F">
        <w:trPr>
          <w:trHeight w:val="258"/>
        </w:trPr>
        <w:tc>
          <w:tcPr>
            <w:tcW w:w="1896" w:type="dxa"/>
            <w:vAlign w:val="bottom"/>
          </w:tcPr>
          <w:p w:rsidR="00DA0F1F" w:rsidRPr="00F0712F" w:rsidRDefault="00DA0F1F" w:rsidP="007443EE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936" w:type="dxa"/>
            <w:vAlign w:val="bottom"/>
          </w:tcPr>
          <w:p w:rsidR="00DA0F1F" w:rsidRPr="00F0712F" w:rsidRDefault="00DA0F1F" w:rsidP="007443E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DA0F1F" w:rsidRPr="00F0712F" w:rsidRDefault="00DA0F1F" w:rsidP="007443E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vAlign w:val="bottom"/>
          </w:tcPr>
          <w:p w:rsidR="00DA0F1F" w:rsidRPr="00F0712F" w:rsidRDefault="00DA0F1F" w:rsidP="007443E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1F" w:rsidRPr="00F0712F" w:rsidTr="00DA0F1F">
        <w:trPr>
          <w:trHeight w:val="258"/>
        </w:trPr>
        <w:tc>
          <w:tcPr>
            <w:tcW w:w="1896" w:type="dxa"/>
            <w:vAlign w:val="bottom"/>
          </w:tcPr>
          <w:p w:rsidR="00DA0F1F" w:rsidRPr="00F0712F" w:rsidRDefault="00DA0F1F" w:rsidP="007443EE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DA0F1F" w:rsidRPr="00F0712F" w:rsidRDefault="00DA0F1F" w:rsidP="007443E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936" w:type="dxa"/>
            <w:vAlign w:val="bottom"/>
          </w:tcPr>
          <w:p w:rsidR="00DA0F1F" w:rsidRPr="00F0712F" w:rsidRDefault="00DA0F1F" w:rsidP="007443E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DA0F1F" w:rsidRPr="00F0712F" w:rsidRDefault="00DA0F1F" w:rsidP="007443EE">
            <w:pPr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bottom"/>
          </w:tcPr>
          <w:p w:rsidR="00DA0F1F" w:rsidRPr="00F0712F" w:rsidRDefault="00DA0F1F" w:rsidP="007443E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bottom"/>
          </w:tcPr>
          <w:p w:rsidR="00DA0F1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bottom"/>
          </w:tcPr>
          <w:p w:rsidR="00DA0F1F" w:rsidRPr="00F0712F" w:rsidRDefault="00DA0F1F" w:rsidP="007443EE">
            <w:pPr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1F" w:rsidRPr="00F0712F" w:rsidTr="00DA0F1F">
        <w:trPr>
          <w:trHeight w:val="298"/>
        </w:trPr>
        <w:tc>
          <w:tcPr>
            <w:tcW w:w="1896" w:type="dxa"/>
            <w:vMerge w:val="restart"/>
            <w:vAlign w:val="bottom"/>
          </w:tcPr>
          <w:p w:rsidR="00DA0F1F" w:rsidRPr="00F0712F" w:rsidRDefault="00DA0F1F" w:rsidP="007443E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936" w:type="dxa"/>
            <w:vMerge w:val="restart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vMerge w:val="restart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vMerge w:val="restart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vMerge w:val="restart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1F" w:rsidRPr="00F0712F" w:rsidTr="00DA0F1F">
        <w:trPr>
          <w:trHeight w:val="298"/>
        </w:trPr>
        <w:tc>
          <w:tcPr>
            <w:tcW w:w="1896" w:type="dxa"/>
            <w:vMerge/>
            <w:vAlign w:val="bottom"/>
          </w:tcPr>
          <w:p w:rsidR="00DA0F1F" w:rsidRPr="00F0712F" w:rsidRDefault="00DA0F1F" w:rsidP="007443E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1F" w:rsidRPr="00F0712F" w:rsidTr="00DA0F1F">
        <w:trPr>
          <w:trHeight w:val="298"/>
        </w:trPr>
        <w:tc>
          <w:tcPr>
            <w:tcW w:w="1896" w:type="dxa"/>
            <w:vAlign w:val="bottom"/>
          </w:tcPr>
          <w:p w:rsidR="00DA0F1F" w:rsidRPr="00F0712F" w:rsidRDefault="00DA0F1F" w:rsidP="007443E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bottom"/>
          </w:tcPr>
          <w:p w:rsidR="00DA0F1F" w:rsidRPr="00F0712F" w:rsidRDefault="00DA0F1F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C26" w:rsidRPr="00F0712F" w:rsidRDefault="00E91C26" w:rsidP="00E91C2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1C26" w:rsidRPr="00F0712F" w:rsidRDefault="00E91C26" w:rsidP="00E91C26">
      <w:pPr>
        <w:spacing w:line="246" w:lineRule="auto"/>
        <w:ind w:left="260" w:right="1020"/>
        <w:rPr>
          <w:rFonts w:ascii="Times New Roman" w:hAnsi="Times New Roman" w:cs="Times New Roman"/>
          <w:sz w:val="24"/>
          <w:szCs w:val="24"/>
        </w:rPr>
      </w:pPr>
      <w:r w:rsidRPr="00F0712F">
        <w:rPr>
          <w:rFonts w:ascii="Times New Roman" w:eastAsia="Times New Roman" w:hAnsi="Times New Roman" w:cs="Times New Roman"/>
          <w:sz w:val="24"/>
          <w:szCs w:val="24"/>
        </w:rPr>
        <w:t>Для разработки плана воспитательно</w:t>
      </w:r>
      <w:r w:rsidR="00DA0F1F">
        <w:rPr>
          <w:rFonts w:ascii="Times New Roman" w:eastAsia="Times New Roman" w:hAnsi="Times New Roman" w:cs="Times New Roman"/>
          <w:sz w:val="24"/>
          <w:szCs w:val="24"/>
        </w:rPr>
        <w:t xml:space="preserve">й работы, ежегодно, в сентябре, составляется </w:t>
      </w:r>
      <w:r w:rsidRPr="00F0712F">
        <w:rPr>
          <w:rFonts w:ascii="Times New Roman" w:eastAsia="Times New Roman" w:hAnsi="Times New Roman" w:cs="Times New Roman"/>
          <w:sz w:val="24"/>
          <w:szCs w:val="24"/>
        </w:rPr>
        <w:t>социальный паспорт школы:</w:t>
      </w:r>
    </w:p>
    <w:tbl>
      <w:tblPr>
        <w:tblW w:w="924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740"/>
        <w:gridCol w:w="1840"/>
        <w:gridCol w:w="1840"/>
        <w:gridCol w:w="1540"/>
      </w:tblGrid>
      <w:tr w:rsidR="00E91C26" w:rsidRPr="00F0712F" w:rsidTr="007443EE">
        <w:trPr>
          <w:trHeight w:val="357"/>
        </w:trPr>
        <w:tc>
          <w:tcPr>
            <w:tcW w:w="2280" w:type="dxa"/>
            <w:vAlign w:val="bottom"/>
          </w:tcPr>
          <w:p w:rsidR="00E91C26" w:rsidRPr="00F0712F" w:rsidRDefault="00E91C26" w:rsidP="007443E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Название строки</w:t>
            </w:r>
          </w:p>
        </w:tc>
        <w:tc>
          <w:tcPr>
            <w:tcW w:w="1740" w:type="dxa"/>
            <w:vAlign w:val="bottom"/>
          </w:tcPr>
          <w:p w:rsidR="00E91C26" w:rsidRPr="00F0712F" w:rsidRDefault="00E91C26" w:rsidP="0074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91C26" w:rsidRPr="00F0712F" w:rsidRDefault="00E91C26" w:rsidP="007443EE">
            <w:pPr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91C26" w:rsidRPr="00F0712F" w:rsidRDefault="00E91C26" w:rsidP="007443EE">
            <w:pPr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91C26" w:rsidRPr="00F0712F" w:rsidRDefault="00E91C26" w:rsidP="007443EE">
            <w:pPr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26" w:rsidRPr="00F0712F" w:rsidTr="007443EE">
        <w:trPr>
          <w:trHeight w:val="298"/>
        </w:trPr>
        <w:tc>
          <w:tcPr>
            <w:tcW w:w="2280" w:type="dxa"/>
            <w:vAlign w:val="bottom"/>
          </w:tcPr>
          <w:p w:rsidR="00E91C26" w:rsidRPr="00F0712F" w:rsidRDefault="00E91C26" w:rsidP="0074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91C26" w:rsidRPr="00F0712F" w:rsidRDefault="00E91C26" w:rsidP="007443EE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1840" w:type="dxa"/>
            <w:vAlign w:val="bottom"/>
          </w:tcPr>
          <w:p w:rsidR="00E91C26" w:rsidRPr="00F0712F" w:rsidRDefault="00E91C26" w:rsidP="0074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40" w:type="dxa"/>
            <w:vAlign w:val="bottom"/>
          </w:tcPr>
          <w:p w:rsidR="00E91C26" w:rsidRPr="00F0712F" w:rsidRDefault="00E91C26" w:rsidP="0074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40" w:type="dxa"/>
            <w:vAlign w:val="bottom"/>
          </w:tcPr>
          <w:p w:rsidR="00E91C26" w:rsidRPr="00F0712F" w:rsidRDefault="00E91C26" w:rsidP="0074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2021 - 2022</w:t>
            </w:r>
          </w:p>
        </w:tc>
      </w:tr>
    </w:tbl>
    <w:p w:rsidR="00E91C26" w:rsidRPr="00F0712F" w:rsidRDefault="00E91C26" w:rsidP="00E91C26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F071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78740</wp:posOffset>
            </wp:positionH>
            <wp:positionV relativeFrom="paragraph">
              <wp:posOffset>-575310</wp:posOffset>
            </wp:positionV>
            <wp:extent cx="2534285" cy="572770"/>
            <wp:effectExtent l="0" t="0" r="0" b="0"/>
            <wp:wrapNone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1840"/>
        <w:gridCol w:w="1840"/>
        <w:gridCol w:w="1540"/>
      </w:tblGrid>
      <w:tr w:rsidR="00E91C26" w:rsidRPr="00F0712F" w:rsidTr="007443EE">
        <w:trPr>
          <w:trHeight w:val="280"/>
        </w:trPr>
        <w:tc>
          <w:tcPr>
            <w:tcW w:w="4020" w:type="dxa"/>
            <w:vAlign w:val="bottom"/>
          </w:tcPr>
          <w:p w:rsidR="00E91C26" w:rsidRPr="00F0712F" w:rsidRDefault="00E91C26" w:rsidP="007443E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840" w:type="dxa"/>
            <w:vAlign w:val="bottom"/>
          </w:tcPr>
          <w:p w:rsidR="00E91C26" w:rsidRPr="00F0712F" w:rsidRDefault="00E91C26" w:rsidP="007443E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0" w:type="dxa"/>
            <w:vAlign w:val="bottom"/>
          </w:tcPr>
          <w:p w:rsidR="00E91C26" w:rsidRPr="00F0712F" w:rsidRDefault="00E91C26" w:rsidP="007443E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540" w:type="dxa"/>
            <w:vAlign w:val="bottom"/>
          </w:tcPr>
          <w:p w:rsidR="00E91C26" w:rsidRPr="00F0712F" w:rsidRDefault="00E91C26" w:rsidP="007443EE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E91C26" w:rsidRPr="00F0712F" w:rsidTr="007443EE">
        <w:trPr>
          <w:trHeight w:val="258"/>
        </w:trPr>
        <w:tc>
          <w:tcPr>
            <w:tcW w:w="402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84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91C26" w:rsidRPr="00F0712F" w:rsidTr="007443EE">
        <w:trPr>
          <w:trHeight w:val="258"/>
        </w:trPr>
        <w:tc>
          <w:tcPr>
            <w:tcW w:w="402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питается в школе</w:t>
            </w:r>
          </w:p>
        </w:tc>
        <w:tc>
          <w:tcPr>
            <w:tcW w:w="184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91C26" w:rsidRPr="00F0712F" w:rsidTr="007443EE">
        <w:trPr>
          <w:trHeight w:val="258"/>
        </w:trPr>
        <w:tc>
          <w:tcPr>
            <w:tcW w:w="402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из малообеспеченных семей</w:t>
            </w:r>
          </w:p>
        </w:tc>
        <w:tc>
          <w:tcPr>
            <w:tcW w:w="184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4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91C26" w:rsidRPr="00F0712F" w:rsidTr="007443EE">
        <w:trPr>
          <w:trHeight w:val="258"/>
        </w:trPr>
        <w:tc>
          <w:tcPr>
            <w:tcW w:w="402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Опекаемых детей</w:t>
            </w:r>
          </w:p>
        </w:tc>
        <w:tc>
          <w:tcPr>
            <w:tcW w:w="184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1C26" w:rsidRPr="00F0712F" w:rsidTr="007443EE">
        <w:trPr>
          <w:trHeight w:val="258"/>
        </w:trPr>
        <w:tc>
          <w:tcPr>
            <w:tcW w:w="402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184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E91C26" w:rsidRDefault="00E91C26" w:rsidP="00E91C2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C26" w:rsidRPr="00F0712F" w:rsidRDefault="00E91C26" w:rsidP="00E91C26">
      <w:pPr>
        <w:rPr>
          <w:rFonts w:ascii="Times New Roman" w:hAnsi="Times New Roman" w:cs="Times New Roman"/>
          <w:sz w:val="24"/>
          <w:szCs w:val="24"/>
        </w:rPr>
      </w:pPr>
      <w:r w:rsidRPr="00F071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самоуправления </w:t>
      </w:r>
      <w:proofErr w:type="gramStart"/>
      <w:r w:rsidRPr="00F0712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0712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91C26" w:rsidRPr="00F0712F" w:rsidRDefault="00E91C26" w:rsidP="00E91C26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E91C26" w:rsidRPr="005B485C" w:rsidRDefault="00E91C26" w:rsidP="00E91C26">
      <w:pPr>
        <w:pStyle w:val="a6"/>
        <w:numPr>
          <w:ilvl w:val="0"/>
          <w:numId w:val="40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5B485C">
        <w:rPr>
          <w:rFonts w:ascii="Times New Roman" w:eastAsia="Times New Roman" w:hAnsi="Times New Roman" w:cs="Times New Roman"/>
          <w:sz w:val="24"/>
          <w:szCs w:val="24"/>
        </w:rPr>
        <w:t>Количество детских организаций – 1</w:t>
      </w:r>
    </w:p>
    <w:p w:rsidR="00E91C26" w:rsidRPr="00F0712F" w:rsidRDefault="00E91C26" w:rsidP="00E91C26">
      <w:pPr>
        <w:spacing w:after="0" w:line="2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1C26" w:rsidRPr="005B485C" w:rsidRDefault="00E91C26" w:rsidP="00E91C26">
      <w:pPr>
        <w:pStyle w:val="a6"/>
        <w:numPr>
          <w:ilvl w:val="0"/>
          <w:numId w:val="40"/>
        </w:numPr>
        <w:tabs>
          <w:tab w:val="left" w:pos="98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5B485C">
        <w:rPr>
          <w:rFonts w:ascii="Times New Roman" w:eastAsia="Times New Roman" w:hAnsi="Times New Roman" w:cs="Times New Roman"/>
          <w:sz w:val="24"/>
          <w:szCs w:val="24"/>
        </w:rPr>
        <w:t xml:space="preserve">Охват обучающихся – 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5B485C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E91C26" w:rsidRDefault="00E91C26" w:rsidP="00E91C2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C26" w:rsidRPr="00F0712F" w:rsidRDefault="00E91C26" w:rsidP="00E91C26">
      <w:pPr>
        <w:spacing w:after="0"/>
        <w:rPr>
          <w:rFonts w:ascii="Times New Roman" w:eastAsia="Symbol" w:hAnsi="Times New Roman" w:cs="Times New Roman"/>
          <w:sz w:val="24"/>
          <w:szCs w:val="24"/>
        </w:rPr>
      </w:pPr>
      <w:r w:rsidRPr="00F0712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досуга:</w:t>
      </w:r>
    </w:p>
    <w:p w:rsidR="00E91C26" w:rsidRPr="00F0712F" w:rsidRDefault="00E91C26" w:rsidP="00E91C26">
      <w:pPr>
        <w:spacing w:line="1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1C26" w:rsidRPr="00F0712F" w:rsidRDefault="00E91C26" w:rsidP="00E91C26">
      <w:pPr>
        <w:tabs>
          <w:tab w:val="left" w:pos="980"/>
        </w:tabs>
        <w:spacing w:after="0"/>
        <w:rPr>
          <w:rFonts w:ascii="Times New Roman" w:eastAsia="Symbol" w:hAnsi="Times New Roman" w:cs="Times New Roman"/>
          <w:sz w:val="24"/>
          <w:szCs w:val="24"/>
        </w:rPr>
      </w:pPr>
      <w:r w:rsidRPr="00F0712F">
        <w:rPr>
          <w:rFonts w:ascii="Times New Roman" w:eastAsia="Times New Roman" w:hAnsi="Times New Roman" w:cs="Times New Roman"/>
          <w:sz w:val="24"/>
          <w:szCs w:val="24"/>
        </w:rPr>
        <w:t xml:space="preserve">    Количество </w:t>
      </w:r>
      <w:proofErr w:type="gramStart"/>
      <w:r w:rsidRPr="00F0712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0712F">
        <w:rPr>
          <w:rFonts w:ascii="Times New Roman" w:eastAsia="Times New Roman" w:hAnsi="Times New Roman" w:cs="Times New Roman"/>
          <w:sz w:val="24"/>
          <w:szCs w:val="24"/>
        </w:rPr>
        <w:t>, охваченных формами досуга –</w:t>
      </w:r>
      <w:r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F0712F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E91C26" w:rsidRPr="00F0712F" w:rsidRDefault="00E91C26" w:rsidP="00E91C26">
      <w:pPr>
        <w:spacing w:after="0" w:line="2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91C26" w:rsidRPr="00F0712F" w:rsidRDefault="00E91C26" w:rsidP="00E91C26">
      <w:pPr>
        <w:numPr>
          <w:ilvl w:val="0"/>
          <w:numId w:val="38"/>
        </w:numPr>
        <w:tabs>
          <w:tab w:val="left" w:pos="440"/>
        </w:tabs>
        <w:spacing w:after="0" w:line="240" w:lineRule="auto"/>
        <w:ind w:left="440" w:hanging="178"/>
        <w:rPr>
          <w:rFonts w:ascii="Times New Roman" w:eastAsia="Times New Roman" w:hAnsi="Times New Roman" w:cs="Times New Roman"/>
          <w:sz w:val="24"/>
          <w:szCs w:val="24"/>
        </w:rPr>
      </w:pPr>
      <w:r w:rsidRPr="00F0712F">
        <w:rPr>
          <w:rFonts w:ascii="Times New Roman" w:eastAsia="Times New Roman" w:hAnsi="Times New Roman" w:cs="Times New Roman"/>
          <w:sz w:val="24"/>
          <w:szCs w:val="24"/>
        </w:rPr>
        <w:t xml:space="preserve">самом </w:t>
      </w:r>
      <w:proofErr w:type="gramStart"/>
      <w:r w:rsidRPr="00F0712F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proofErr w:type="gramEnd"/>
      <w:r w:rsidRPr="00F0712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F0712F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E91C26" w:rsidRPr="00F0712F" w:rsidRDefault="00E91C26" w:rsidP="00E91C26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1C26" w:rsidRPr="00F0712F" w:rsidRDefault="00E91C26" w:rsidP="00E91C26">
      <w:pPr>
        <w:numPr>
          <w:ilvl w:val="0"/>
          <w:numId w:val="38"/>
        </w:numPr>
        <w:tabs>
          <w:tab w:val="left" w:pos="440"/>
        </w:tabs>
        <w:spacing w:after="0" w:line="240" w:lineRule="auto"/>
        <w:ind w:left="440" w:hanging="17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712F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 w:rsidRPr="00F0712F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– 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F0712F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E91C26" w:rsidRDefault="00E91C26" w:rsidP="00E91C2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C26" w:rsidRPr="00F0712F" w:rsidRDefault="00E91C26" w:rsidP="00E91C26">
      <w:pPr>
        <w:rPr>
          <w:rFonts w:ascii="Times New Roman" w:hAnsi="Times New Roman" w:cs="Times New Roman"/>
          <w:sz w:val="24"/>
          <w:szCs w:val="24"/>
        </w:rPr>
      </w:pPr>
      <w:r w:rsidRPr="00F0712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дополнительного образования</w:t>
      </w:r>
    </w:p>
    <w:p w:rsidR="00E91C26" w:rsidRPr="00F0712F" w:rsidRDefault="00E91C26" w:rsidP="00E91C26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360"/>
        <w:gridCol w:w="2360"/>
        <w:gridCol w:w="2360"/>
      </w:tblGrid>
      <w:tr w:rsidR="00E91C26" w:rsidRPr="00F0712F" w:rsidTr="007443EE">
        <w:trPr>
          <w:trHeight w:val="480"/>
        </w:trPr>
        <w:tc>
          <w:tcPr>
            <w:tcW w:w="2560" w:type="dxa"/>
            <w:vAlign w:val="bottom"/>
          </w:tcPr>
          <w:p w:rsidR="00E91C26" w:rsidRPr="00F0712F" w:rsidRDefault="00E91C26" w:rsidP="007443E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60" w:type="dxa"/>
            <w:vAlign w:val="bottom"/>
          </w:tcPr>
          <w:p w:rsidR="00E91C26" w:rsidRPr="00F0712F" w:rsidRDefault="00E91C26" w:rsidP="007443EE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360" w:type="dxa"/>
            <w:vAlign w:val="bottom"/>
          </w:tcPr>
          <w:p w:rsidR="00E91C26" w:rsidRPr="00F0712F" w:rsidRDefault="00E91C26" w:rsidP="007443EE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60" w:type="dxa"/>
            <w:vAlign w:val="bottom"/>
          </w:tcPr>
          <w:p w:rsidR="00E91C26" w:rsidRPr="00F0712F" w:rsidRDefault="00E91C26" w:rsidP="007443EE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E91C26" w:rsidRPr="00F0712F" w:rsidTr="007443EE">
        <w:trPr>
          <w:trHeight w:val="544"/>
        </w:trPr>
        <w:tc>
          <w:tcPr>
            <w:tcW w:w="2560" w:type="dxa"/>
            <w:vAlign w:val="bottom"/>
          </w:tcPr>
          <w:p w:rsidR="00E91C26" w:rsidRPr="00F0712F" w:rsidRDefault="00E91C26" w:rsidP="00744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кружков,</w:t>
            </w:r>
          </w:p>
          <w:p w:rsidR="00E91C26" w:rsidRPr="00F0712F" w:rsidRDefault="00E91C26" w:rsidP="007443E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организованных в ОУ</w:t>
            </w:r>
          </w:p>
        </w:tc>
        <w:tc>
          <w:tcPr>
            <w:tcW w:w="2360" w:type="dxa"/>
            <w:vAlign w:val="bottom"/>
          </w:tcPr>
          <w:p w:rsidR="00E91C26" w:rsidRPr="00F0712F" w:rsidRDefault="00E91C26" w:rsidP="007443EE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1C26" w:rsidRPr="00F0712F" w:rsidTr="007443EE">
        <w:trPr>
          <w:trHeight w:val="537"/>
        </w:trPr>
        <w:tc>
          <w:tcPr>
            <w:tcW w:w="2560" w:type="dxa"/>
            <w:vAlign w:val="bottom"/>
          </w:tcPr>
          <w:p w:rsidR="00E91C26" w:rsidRPr="00F0712F" w:rsidRDefault="00E91C26" w:rsidP="007443EE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E91C26" w:rsidRPr="00F0712F" w:rsidRDefault="00E91C26" w:rsidP="007443E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секций</w:t>
            </w:r>
          </w:p>
        </w:tc>
        <w:tc>
          <w:tcPr>
            <w:tcW w:w="236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C26" w:rsidRPr="00F0712F" w:rsidTr="007443EE">
        <w:trPr>
          <w:trHeight w:val="258"/>
        </w:trPr>
        <w:tc>
          <w:tcPr>
            <w:tcW w:w="256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F071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36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360" w:type="dxa"/>
            <w:vAlign w:val="bottom"/>
          </w:tcPr>
          <w:p w:rsidR="00E91C26" w:rsidRPr="00F0712F" w:rsidRDefault="00E91C26" w:rsidP="007443EE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</w:tbl>
    <w:p w:rsidR="00E91C26" w:rsidRPr="000402B6" w:rsidRDefault="00E91C26" w:rsidP="00E91C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1C26" w:rsidRPr="000402B6" w:rsidRDefault="00E91C26" w:rsidP="00E91C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02B6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>
        <w:rPr>
          <w:rFonts w:ascii="Times New Roman" w:hAnsi="Times New Roman" w:cs="Times New Roman"/>
          <w:sz w:val="24"/>
          <w:szCs w:val="24"/>
        </w:rPr>
        <w:t>понижение</w:t>
      </w:r>
      <w:r w:rsidRPr="000402B6">
        <w:rPr>
          <w:rFonts w:ascii="Times New Roman" w:hAnsi="Times New Roman" w:cs="Times New Roman"/>
          <w:sz w:val="24"/>
          <w:szCs w:val="24"/>
        </w:rPr>
        <w:t xml:space="preserve"> количества обучающихся, охваченных дополнительным образованием, что говорит о проработке направлений и форм организации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</w:t>
      </w:r>
      <w:proofErr w:type="gramStart"/>
      <w:r w:rsidRPr="000402B6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402B6">
        <w:rPr>
          <w:rFonts w:ascii="Times New Roman" w:hAnsi="Times New Roman" w:cs="Times New Roman"/>
          <w:sz w:val="24"/>
          <w:szCs w:val="24"/>
        </w:rPr>
        <w:t xml:space="preserve"> наиболее актуальны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402B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ля родителей и учеников, выявлены </w:t>
      </w:r>
      <w:r w:rsidRPr="000402B6">
        <w:rPr>
          <w:rFonts w:ascii="Times New Roman" w:hAnsi="Times New Roman" w:cs="Times New Roman"/>
          <w:sz w:val="24"/>
          <w:szCs w:val="24"/>
        </w:rPr>
        <w:t>профессиональные дефициты педагогов, которые снижают качество образовательной деятельности, и потребность в оснащении программ и аудиторий, чтобы повысить качество образования и интерес к обучению детей</w:t>
      </w:r>
      <w:r>
        <w:rPr>
          <w:rFonts w:ascii="Times New Roman" w:hAnsi="Times New Roman" w:cs="Times New Roman"/>
          <w:sz w:val="24"/>
          <w:szCs w:val="24"/>
        </w:rPr>
        <w:t xml:space="preserve"> и проработаны для повышения данного результата.</w:t>
      </w:r>
    </w:p>
    <w:p w:rsidR="00E91C26" w:rsidRPr="00F0712F" w:rsidRDefault="00E91C26" w:rsidP="00E91C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1C26" w:rsidRPr="00F0712F" w:rsidRDefault="00E91C26" w:rsidP="00E91C26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F0712F">
        <w:t>29 октября 2015 года, по инициативе Министра обороны РФ С.К. Шойгу и поддержке Президента Российской Федерации было создано Всероссийское военно-патриотическое общественное движение «</w:t>
      </w:r>
      <w:proofErr w:type="spellStart"/>
      <w:r w:rsidRPr="00F0712F">
        <w:t>Юнармия</w:t>
      </w:r>
      <w:proofErr w:type="spellEnd"/>
      <w:r w:rsidRPr="00F0712F">
        <w:t>». </w:t>
      </w:r>
    </w:p>
    <w:p w:rsidR="00E91C26" w:rsidRPr="00F0712F" w:rsidRDefault="00E91C26" w:rsidP="00E91C26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F0712F">
        <w:lastRenderedPageBreak/>
        <w:t>Цель движения: вызвать интерес у подрастающего поколения к географии, истории Росс</w:t>
      </w:r>
      <w:proofErr w:type="gramStart"/>
      <w:r w:rsidRPr="00F0712F">
        <w:t>ии и ее</w:t>
      </w:r>
      <w:proofErr w:type="gramEnd"/>
      <w:r w:rsidRPr="00F0712F">
        <w:t xml:space="preserve"> народов, героев, выдающихся ученых и полководцев, воспитание чувства патриотизма, любви к своей Отчизне, Российской армии. </w:t>
      </w:r>
    </w:p>
    <w:p w:rsidR="00E91C26" w:rsidRPr="00F0712F" w:rsidRDefault="00E91C26" w:rsidP="00E91C2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0712F">
        <w:t>В торжественной обстановке 19 октября 2017</w:t>
      </w:r>
      <w:r>
        <w:t xml:space="preserve"> </w:t>
      </w:r>
      <w:r w:rsidRPr="00F0712F">
        <w:t xml:space="preserve">года  приняли присягу 22 юнармейца нашей школы. </w:t>
      </w:r>
      <w:proofErr w:type="gramStart"/>
      <w:r w:rsidRPr="00F0712F">
        <w:t>На конец</w:t>
      </w:r>
      <w:proofErr w:type="gramEnd"/>
      <w:r w:rsidRPr="00F0712F">
        <w:t xml:space="preserve"> 20</w:t>
      </w:r>
      <w:r>
        <w:t>21</w:t>
      </w:r>
      <w:r w:rsidRPr="00F0712F">
        <w:t xml:space="preserve"> года  юнармейский отряд школы  насчитывает </w:t>
      </w:r>
      <w:r>
        <w:t>170 человек</w:t>
      </w:r>
      <w:r w:rsidRPr="00F0712F">
        <w:t xml:space="preserve">.      </w:t>
      </w:r>
    </w:p>
    <w:p w:rsidR="00E91C26" w:rsidRPr="00F0712F" w:rsidRDefault="00E91C26" w:rsidP="00E91C2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0712F">
        <w:t>Дети, состоящие в отряде ЮНАРМИЯ  в 20</w:t>
      </w:r>
      <w:r>
        <w:t>20-2021</w:t>
      </w:r>
      <w:r w:rsidRPr="00F0712F">
        <w:t xml:space="preserve"> году принимали</w:t>
      </w:r>
      <w:proofErr w:type="gramEnd"/>
      <w:r w:rsidRPr="00F0712F">
        <w:t xml:space="preserve"> активное   участие в мероприятиях военно-патриотической направленности:</w:t>
      </w:r>
    </w:p>
    <w:p w:rsidR="00E91C26" w:rsidRPr="00F0712F" w:rsidRDefault="00E91C26" w:rsidP="00E91C2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3"/>
        <w:tblW w:w="0" w:type="auto"/>
        <w:tblInd w:w="260" w:type="dxa"/>
        <w:tblLook w:val="04A0" w:firstRow="1" w:lastRow="0" w:firstColumn="1" w:lastColumn="0" w:noHBand="0" w:noVBand="1"/>
      </w:tblPr>
      <w:tblGrid>
        <w:gridCol w:w="4526"/>
        <w:gridCol w:w="2835"/>
        <w:gridCol w:w="1950"/>
      </w:tblGrid>
      <w:tr w:rsidR="00E91C26" w:rsidRPr="00F0712F" w:rsidTr="007443EE">
        <w:tc>
          <w:tcPr>
            <w:tcW w:w="4526" w:type="dxa"/>
          </w:tcPr>
          <w:p w:rsidR="00E91C26" w:rsidRPr="00F0712F" w:rsidRDefault="00E91C26" w:rsidP="007443EE">
            <w:pPr>
              <w:spacing w:line="254" w:lineRule="auto"/>
              <w:ind w:right="260"/>
              <w:jc w:val="center"/>
              <w:rPr>
                <w:sz w:val="24"/>
                <w:szCs w:val="24"/>
              </w:rPr>
            </w:pPr>
            <w:r w:rsidRPr="00F0712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E91C26" w:rsidRPr="00F0712F" w:rsidRDefault="00E91C26" w:rsidP="007443EE">
            <w:pPr>
              <w:spacing w:line="254" w:lineRule="auto"/>
              <w:ind w:right="260"/>
              <w:jc w:val="center"/>
              <w:rPr>
                <w:sz w:val="24"/>
                <w:szCs w:val="24"/>
              </w:rPr>
            </w:pPr>
            <w:r w:rsidRPr="00F0712F">
              <w:rPr>
                <w:sz w:val="24"/>
                <w:szCs w:val="24"/>
              </w:rPr>
              <w:t>Уровень</w:t>
            </w:r>
          </w:p>
        </w:tc>
        <w:tc>
          <w:tcPr>
            <w:tcW w:w="1950" w:type="dxa"/>
          </w:tcPr>
          <w:p w:rsidR="00E91C26" w:rsidRPr="00F0712F" w:rsidRDefault="00E91C26" w:rsidP="007443EE">
            <w:pPr>
              <w:spacing w:line="254" w:lineRule="auto"/>
              <w:ind w:right="260"/>
              <w:jc w:val="center"/>
              <w:rPr>
                <w:sz w:val="24"/>
                <w:szCs w:val="24"/>
              </w:rPr>
            </w:pPr>
            <w:r w:rsidRPr="00F0712F">
              <w:rPr>
                <w:sz w:val="24"/>
                <w:szCs w:val="24"/>
              </w:rPr>
              <w:t>Результат</w:t>
            </w:r>
          </w:p>
        </w:tc>
      </w:tr>
      <w:tr w:rsidR="00E91C26" w:rsidRPr="00F0712F" w:rsidTr="007443EE">
        <w:tc>
          <w:tcPr>
            <w:tcW w:w="4526" w:type="dxa"/>
          </w:tcPr>
          <w:p w:rsidR="00E91C26" w:rsidRPr="00F0712F" w:rsidRDefault="00E91C26" w:rsidP="007443EE">
            <w:pPr>
              <w:spacing w:line="254" w:lineRule="auto"/>
              <w:ind w:right="260"/>
              <w:rPr>
                <w:sz w:val="24"/>
                <w:szCs w:val="24"/>
              </w:rPr>
            </w:pPr>
            <w:r w:rsidRPr="00F0712F">
              <w:rPr>
                <w:sz w:val="24"/>
                <w:szCs w:val="24"/>
              </w:rPr>
              <w:t>Творческий конкурс фотографий и рисунков «</w:t>
            </w:r>
            <w:proofErr w:type="spellStart"/>
            <w:r w:rsidRPr="00F0712F">
              <w:rPr>
                <w:sz w:val="24"/>
                <w:szCs w:val="24"/>
              </w:rPr>
              <w:t>Юнармия</w:t>
            </w:r>
            <w:proofErr w:type="spellEnd"/>
            <w:r w:rsidRPr="00F0712F">
              <w:rPr>
                <w:sz w:val="24"/>
                <w:szCs w:val="24"/>
              </w:rPr>
              <w:t xml:space="preserve"> глазами детей»</w:t>
            </w:r>
          </w:p>
        </w:tc>
        <w:tc>
          <w:tcPr>
            <w:tcW w:w="2835" w:type="dxa"/>
          </w:tcPr>
          <w:p w:rsidR="00E91C26" w:rsidRPr="00F0712F" w:rsidRDefault="00E91C26" w:rsidP="007443EE">
            <w:pPr>
              <w:jc w:val="center"/>
              <w:rPr>
                <w:sz w:val="24"/>
                <w:szCs w:val="24"/>
              </w:rPr>
            </w:pPr>
            <w:r w:rsidRPr="00F0712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</w:tcPr>
          <w:p w:rsidR="00E91C26" w:rsidRPr="00F0712F" w:rsidRDefault="00E91C26" w:rsidP="007443EE">
            <w:pPr>
              <w:spacing w:line="254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0712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Pr="00F0712F">
              <w:rPr>
                <w:sz w:val="24"/>
                <w:szCs w:val="24"/>
              </w:rPr>
              <w:t xml:space="preserve"> место</w:t>
            </w:r>
          </w:p>
        </w:tc>
      </w:tr>
      <w:tr w:rsidR="00E91C26" w:rsidRPr="00F0712F" w:rsidTr="007443EE">
        <w:tc>
          <w:tcPr>
            <w:tcW w:w="4526" w:type="dxa"/>
          </w:tcPr>
          <w:p w:rsidR="00E91C26" w:rsidRPr="006051D2" w:rsidRDefault="00E91C26" w:rsidP="007443EE">
            <w:pPr>
              <w:spacing w:line="254" w:lineRule="auto"/>
              <w:ind w:right="260"/>
              <w:rPr>
                <w:sz w:val="24"/>
                <w:szCs w:val="24"/>
              </w:rPr>
            </w:pPr>
            <w:r w:rsidRPr="006051D2">
              <w:rPr>
                <w:sz w:val="24"/>
                <w:szCs w:val="24"/>
              </w:rPr>
              <w:t>Военно-патриотическая игра «Девушки в погонах»</w:t>
            </w:r>
          </w:p>
        </w:tc>
        <w:tc>
          <w:tcPr>
            <w:tcW w:w="2835" w:type="dxa"/>
          </w:tcPr>
          <w:p w:rsidR="00E91C26" w:rsidRPr="00F0712F" w:rsidRDefault="00E91C26" w:rsidP="007443EE">
            <w:pPr>
              <w:jc w:val="center"/>
              <w:rPr>
                <w:sz w:val="24"/>
                <w:szCs w:val="24"/>
              </w:rPr>
            </w:pPr>
            <w:r w:rsidRPr="00F0712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</w:tcPr>
          <w:p w:rsidR="00E91C26" w:rsidRPr="00F0712F" w:rsidRDefault="00E91C26" w:rsidP="007443EE">
            <w:pPr>
              <w:spacing w:line="254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E91C26" w:rsidRPr="00F0712F" w:rsidTr="007443EE">
        <w:tc>
          <w:tcPr>
            <w:tcW w:w="4526" w:type="dxa"/>
          </w:tcPr>
          <w:p w:rsidR="00E91C26" w:rsidRPr="006051D2" w:rsidRDefault="00E91C26" w:rsidP="007443EE">
            <w:pPr>
              <w:spacing w:line="254" w:lineRule="auto"/>
              <w:ind w:right="260"/>
              <w:rPr>
                <w:sz w:val="24"/>
                <w:szCs w:val="24"/>
              </w:rPr>
            </w:pPr>
            <w:r w:rsidRPr="006051D2">
              <w:rPr>
                <w:sz w:val="24"/>
                <w:szCs w:val="24"/>
              </w:rPr>
              <w:t>Муниципальная игра-конкурс «Вечная слава героям», посвящённая 7</w:t>
            </w:r>
            <w:r>
              <w:rPr>
                <w:sz w:val="24"/>
                <w:szCs w:val="24"/>
              </w:rPr>
              <w:t>8</w:t>
            </w:r>
            <w:r w:rsidRPr="006051D2">
              <w:rPr>
                <w:sz w:val="24"/>
                <w:szCs w:val="24"/>
              </w:rPr>
              <w:t>-летию Победы советского народа в ВОВ</w:t>
            </w:r>
          </w:p>
        </w:tc>
        <w:tc>
          <w:tcPr>
            <w:tcW w:w="2835" w:type="dxa"/>
          </w:tcPr>
          <w:p w:rsidR="00E91C26" w:rsidRPr="00F0712F" w:rsidRDefault="00E91C26" w:rsidP="007443EE">
            <w:pPr>
              <w:jc w:val="center"/>
              <w:rPr>
                <w:sz w:val="24"/>
                <w:szCs w:val="24"/>
              </w:rPr>
            </w:pPr>
            <w:r w:rsidRPr="00F0712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</w:tcPr>
          <w:p w:rsidR="00E91C26" w:rsidRPr="00F0712F" w:rsidRDefault="00E91C26" w:rsidP="007443EE">
            <w:pPr>
              <w:spacing w:line="254" w:lineRule="auto"/>
              <w:ind w:right="260"/>
              <w:jc w:val="center"/>
              <w:rPr>
                <w:sz w:val="24"/>
                <w:szCs w:val="24"/>
              </w:rPr>
            </w:pPr>
            <w:r w:rsidRPr="00F0712F">
              <w:rPr>
                <w:sz w:val="24"/>
                <w:szCs w:val="24"/>
              </w:rPr>
              <w:t>2 место</w:t>
            </w:r>
          </w:p>
        </w:tc>
      </w:tr>
      <w:tr w:rsidR="00E91C26" w:rsidRPr="00F0712F" w:rsidTr="007443EE">
        <w:tc>
          <w:tcPr>
            <w:tcW w:w="4526" w:type="dxa"/>
          </w:tcPr>
          <w:p w:rsidR="00E91C26" w:rsidRPr="00F0712F" w:rsidRDefault="00E91C26" w:rsidP="007443EE">
            <w:pPr>
              <w:spacing w:line="254" w:lineRule="auto"/>
              <w:ind w:right="260"/>
              <w:rPr>
                <w:sz w:val="24"/>
                <w:szCs w:val="24"/>
              </w:rPr>
            </w:pPr>
            <w:r w:rsidRPr="006051D2">
              <w:rPr>
                <w:sz w:val="24"/>
                <w:szCs w:val="24"/>
              </w:rPr>
              <w:t>Муниципальная викторина – конкурс «Войны</w:t>
            </w:r>
            <w:r w:rsidRPr="00F1381B">
              <w:t xml:space="preserve"> </w:t>
            </w:r>
            <w:r w:rsidRPr="006051D2">
              <w:rPr>
                <w:sz w:val="24"/>
                <w:szCs w:val="24"/>
              </w:rPr>
              <w:t>забытые страницы», посвященной 7</w:t>
            </w:r>
            <w:r>
              <w:rPr>
                <w:sz w:val="24"/>
                <w:szCs w:val="24"/>
              </w:rPr>
              <w:t>8</w:t>
            </w:r>
            <w:r w:rsidRPr="006051D2">
              <w:rPr>
                <w:sz w:val="24"/>
                <w:szCs w:val="24"/>
              </w:rPr>
              <w:t>–</w:t>
            </w:r>
            <w:proofErr w:type="spellStart"/>
            <w:r w:rsidRPr="006051D2">
              <w:rPr>
                <w:sz w:val="24"/>
                <w:szCs w:val="24"/>
              </w:rPr>
              <w:t>летию</w:t>
            </w:r>
            <w:proofErr w:type="spellEnd"/>
            <w:r w:rsidRPr="006051D2">
              <w:rPr>
                <w:sz w:val="24"/>
                <w:szCs w:val="24"/>
              </w:rPr>
              <w:t xml:space="preserve"> Победы советского народа в ВОВ</w:t>
            </w:r>
          </w:p>
        </w:tc>
        <w:tc>
          <w:tcPr>
            <w:tcW w:w="2835" w:type="dxa"/>
          </w:tcPr>
          <w:p w:rsidR="00E91C26" w:rsidRPr="00F0712F" w:rsidRDefault="00E91C26" w:rsidP="007443EE">
            <w:pPr>
              <w:jc w:val="center"/>
              <w:rPr>
                <w:sz w:val="24"/>
                <w:szCs w:val="24"/>
              </w:rPr>
            </w:pPr>
            <w:r w:rsidRPr="00F0712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50" w:type="dxa"/>
          </w:tcPr>
          <w:p w:rsidR="00E91C26" w:rsidRPr="00F0712F" w:rsidRDefault="00E91C26" w:rsidP="007443EE">
            <w:pPr>
              <w:spacing w:line="254" w:lineRule="auto"/>
              <w:ind w:right="260"/>
              <w:jc w:val="center"/>
              <w:rPr>
                <w:sz w:val="24"/>
                <w:szCs w:val="24"/>
              </w:rPr>
            </w:pPr>
            <w:r w:rsidRPr="00F0712F">
              <w:rPr>
                <w:sz w:val="24"/>
                <w:szCs w:val="24"/>
              </w:rPr>
              <w:t xml:space="preserve">2 место </w:t>
            </w:r>
          </w:p>
        </w:tc>
      </w:tr>
      <w:tr w:rsidR="00E91C26" w:rsidRPr="00F0712F" w:rsidTr="007443EE">
        <w:tc>
          <w:tcPr>
            <w:tcW w:w="4526" w:type="dxa"/>
          </w:tcPr>
          <w:p w:rsidR="00E91C26" w:rsidRPr="00F0712F" w:rsidRDefault="00E91C26" w:rsidP="007443EE">
            <w:pPr>
              <w:spacing w:line="254" w:lineRule="auto"/>
              <w:ind w:right="260"/>
              <w:rPr>
                <w:sz w:val="24"/>
                <w:szCs w:val="24"/>
              </w:rPr>
            </w:pPr>
            <w:r w:rsidRPr="00F0712F">
              <w:rPr>
                <w:color w:val="000000"/>
                <w:sz w:val="24"/>
                <w:szCs w:val="24"/>
              </w:rPr>
              <w:t>"Активист юнармейского движения за 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F0712F">
              <w:rPr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2835" w:type="dxa"/>
          </w:tcPr>
          <w:p w:rsidR="00E91C26" w:rsidRPr="00F0712F" w:rsidRDefault="00E91C26" w:rsidP="007443EE">
            <w:pPr>
              <w:spacing w:line="254" w:lineRule="auto"/>
              <w:ind w:right="260"/>
              <w:jc w:val="center"/>
              <w:rPr>
                <w:sz w:val="24"/>
                <w:szCs w:val="24"/>
              </w:rPr>
            </w:pPr>
            <w:r w:rsidRPr="00F0712F"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950" w:type="dxa"/>
          </w:tcPr>
          <w:p w:rsidR="00E91C26" w:rsidRPr="00F0712F" w:rsidRDefault="00E91C26" w:rsidP="007443EE">
            <w:pPr>
              <w:spacing w:line="254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0712F">
              <w:rPr>
                <w:sz w:val="24"/>
                <w:szCs w:val="24"/>
              </w:rPr>
              <w:t xml:space="preserve"> место </w:t>
            </w:r>
          </w:p>
        </w:tc>
      </w:tr>
      <w:tr w:rsidR="00E91C26" w:rsidRPr="00F0712F" w:rsidTr="007443EE">
        <w:tc>
          <w:tcPr>
            <w:tcW w:w="4526" w:type="dxa"/>
          </w:tcPr>
          <w:p w:rsidR="00E91C26" w:rsidRPr="006051D2" w:rsidRDefault="00E91C26" w:rsidP="007443EE">
            <w:pPr>
              <w:spacing w:line="254" w:lineRule="auto"/>
              <w:ind w:right="260"/>
              <w:rPr>
                <w:color w:val="000000"/>
                <w:sz w:val="24"/>
                <w:szCs w:val="24"/>
              </w:rPr>
            </w:pPr>
            <w:r w:rsidRPr="006051D2">
              <w:rPr>
                <w:sz w:val="24"/>
                <w:szCs w:val="24"/>
              </w:rPr>
              <w:t>Региональный этап Всероссийского конкурса сочинений «Без срока давности», приуроченный к 7</w:t>
            </w:r>
            <w:r>
              <w:rPr>
                <w:sz w:val="24"/>
                <w:szCs w:val="24"/>
              </w:rPr>
              <w:t>8</w:t>
            </w:r>
            <w:r w:rsidRPr="006051D2">
              <w:rPr>
                <w:sz w:val="24"/>
                <w:szCs w:val="24"/>
              </w:rPr>
              <w:t>-летию Победы</w:t>
            </w:r>
          </w:p>
        </w:tc>
        <w:tc>
          <w:tcPr>
            <w:tcW w:w="2835" w:type="dxa"/>
          </w:tcPr>
          <w:p w:rsidR="00E91C26" w:rsidRPr="00F0712F" w:rsidRDefault="00E91C26" w:rsidP="007443EE">
            <w:pPr>
              <w:spacing w:line="254" w:lineRule="auto"/>
              <w:ind w:right="260"/>
              <w:jc w:val="center"/>
              <w:rPr>
                <w:sz w:val="24"/>
                <w:szCs w:val="24"/>
              </w:rPr>
            </w:pPr>
            <w:r w:rsidRPr="00F0712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50" w:type="dxa"/>
          </w:tcPr>
          <w:p w:rsidR="00E91C26" w:rsidRPr="00F0712F" w:rsidRDefault="00E91C26" w:rsidP="007443EE">
            <w:pPr>
              <w:tabs>
                <w:tab w:val="left" w:pos="270"/>
                <w:tab w:val="center" w:pos="737"/>
              </w:tabs>
              <w:spacing w:line="254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 </w:t>
            </w:r>
          </w:p>
        </w:tc>
      </w:tr>
      <w:tr w:rsidR="00E91C26" w:rsidRPr="00F0712F" w:rsidTr="007443EE">
        <w:tc>
          <w:tcPr>
            <w:tcW w:w="4526" w:type="dxa"/>
          </w:tcPr>
          <w:p w:rsidR="00E91C26" w:rsidRPr="006D421E" w:rsidRDefault="00E91C26" w:rsidP="007443EE">
            <w:pPr>
              <w:spacing w:line="254" w:lineRule="auto"/>
              <w:ind w:right="260"/>
              <w:rPr>
                <w:sz w:val="24"/>
                <w:szCs w:val="24"/>
              </w:rPr>
            </w:pPr>
            <w:r w:rsidRPr="006D421E">
              <w:rPr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2835" w:type="dxa"/>
          </w:tcPr>
          <w:p w:rsidR="00E91C26" w:rsidRPr="00F0712F" w:rsidRDefault="00E91C26" w:rsidP="007443EE">
            <w:pPr>
              <w:spacing w:line="254" w:lineRule="auto"/>
              <w:ind w:right="260"/>
              <w:jc w:val="center"/>
              <w:rPr>
                <w:sz w:val="24"/>
                <w:szCs w:val="24"/>
              </w:rPr>
            </w:pPr>
            <w:r w:rsidRPr="00F0712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950" w:type="dxa"/>
          </w:tcPr>
          <w:p w:rsidR="00E91C26" w:rsidRPr="00F0712F" w:rsidRDefault="00E91C26" w:rsidP="007443EE">
            <w:pPr>
              <w:spacing w:line="254" w:lineRule="auto"/>
              <w:ind w:right="260"/>
              <w:jc w:val="center"/>
              <w:rPr>
                <w:sz w:val="24"/>
                <w:szCs w:val="24"/>
              </w:rPr>
            </w:pPr>
            <w:r w:rsidRPr="00F0712F">
              <w:rPr>
                <w:sz w:val="24"/>
                <w:szCs w:val="24"/>
              </w:rPr>
              <w:t xml:space="preserve">Участие </w:t>
            </w:r>
          </w:p>
        </w:tc>
      </w:tr>
    </w:tbl>
    <w:p w:rsidR="00E91C26" w:rsidRPr="00F0712F" w:rsidRDefault="00E91C26" w:rsidP="00E91C26">
      <w:pPr>
        <w:spacing w:line="254" w:lineRule="auto"/>
        <w:ind w:left="260" w:right="26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91C26" w:rsidRDefault="00E91C26" w:rsidP="00E91C26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hd w:val="clear" w:color="auto" w:fill="FFFFFF"/>
        </w:rPr>
      </w:pPr>
      <w:r>
        <w:rPr>
          <w:rStyle w:val="c4"/>
          <w:color w:val="000000"/>
        </w:rPr>
        <w:t>Ф</w:t>
      </w:r>
      <w:r w:rsidRPr="009D2471">
        <w:rPr>
          <w:rStyle w:val="c4"/>
          <w:color w:val="000000"/>
        </w:rPr>
        <w:t>орм</w:t>
      </w:r>
      <w:r>
        <w:rPr>
          <w:rStyle w:val="c4"/>
          <w:color w:val="000000"/>
        </w:rPr>
        <w:t>ами</w:t>
      </w:r>
      <w:r w:rsidRPr="009D2471">
        <w:rPr>
          <w:rStyle w:val="c4"/>
          <w:color w:val="000000"/>
        </w:rPr>
        <w:t xml:space="preserve"> работы</w:t>
      </w:r>
      <w:r>
        <w:rPr>
          <w:rStyle w:val="c4"/>
          <w:color w:val="000000"/>
        </w:rPr>
        <w:t xml:space="preserve"> с юнармейцами являются соревнования;  конкурсы; смотры; </w:t>
      </w:r>
      <w:r w:rsidRPr="009D2471">
        <w:rPr>
          <w:rStyle w:val="c4"/>
          <w:color w:val="000000"/>
        </w:rPr>
        <w:t>конференц</w:t>
      </w:r>
      <w:r>
        <w:rPr>
          <w:rStyle w:val="c4"/>
          <w:color w:val="000000"/>
        </w:rPr>
        <w:t xml:space="preserve">ии; экскурсии;  исследовательская работа; </w:t>
      </w:r>
      <w:r w:rsidRPr="009D2471">
        <w:rPr>
          <w:rStyle w:val="c4"/>
          <w:color w:val="000000"/>
        </w:rPr>
        <w:t>круглые столы</w:t>
      </w:r>
      <w:r>
        <w:rPr>
          <w:rStyle w:val="c4"/>
          <w:color w:val="000000"/>
        </w:rPr>
        <w:t xml:space="preserve">; игры; </w:t>
      </w:r>
      <w:r w:rsidRPr="009D2471">
        <w:rPr>
          <w:rStyle w:val="c4"/>
          <w:color w:val="000000"/>
        </w:rPr>
        <w:t>создание баз д</w:t>
      </w:r>
      <w:r>
        <w:rPr>
          <w:rStyle w:val="c4"/>
          <w:color w:val="000000"/>
        </w:rPr>
        <w:t>анных; военно-спортивные эстафеты</w:t>
      </w:r>
      <w:r w:rsidRPr="009D2471">
        <w:rPr>
          <w:rStyle w:val="c4"/>
          <w:color w:val="000000"/>
        </w:rPr>
        <w:t xml:space="preserve"> </w:t>
      </w:r>
      <w:proofErr w:type="spellStart"/>
      <w:proofErr w:type="gramStart"/>
      <w:r w:rsidRPr="009D2471">
        <w:rPr>
          <w:rStyle w:val="c4"/>
          <w:color w:val="000000"/>
        </w:rPr>
        <w:t>эстафеты</w:t>
      </w:r>
      <w:proofErr w:type="spellEnd"/>
      <w:proofErr w:type="gramEnd"/>
      <w:r w:rsidRPr="009D2471">
        <w:rPr>
          <w:rStyle w:val="c4"/>
          <w:color w:val="000000"/>
        </w:rPr>
        <w:t xml:space="preserve"> и т.д.</w:t>
      </w:r>
      <w:r w:rsidRPr="00C15CE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Юнармейский отряд </w:t>
      </w:r>
      <w:r w:rsidRPr="009D2471">
        <w:rPr>
          <w:color w:val="000000"/>
          <w:shd w:val="clear" w:color="auto" w:fill="FFFFFF"/>
        </w:rPr>
        <w:t xml:space="preserve"> осуществляет планирование своей деятельности, занимается разработкой социальных проектов, участвует в </w:t>
      </w:r>
      <w:r>
        <w:rPr>
          <w:color w:val="000000"/>
          <w:shd w:val="clear" w:color="auto" w:fill="FFFFFF"/>
        </w:rPr>
        <w:t xml:space="preserve">городских, </w:t>
      </w:r>
      <w:r w:rsidRPr="009D2471">
        <w:rPr>
          <w:color w:val="000000"/>
          <w:shd w:val="clear" w:color="auto" w:fill="FFFFFF"/>
        </w:rPr>
        <w:t>областных</w:t>
      </w:r>
      <w:r>
        <w:rPr>
          <w:color w:val="000000"/>
          <w:shd w:val="clear" w:color="auto" w:fill="FFFFFF"/>
        </w:rPr>
        <w:t xml:space="preserve"> и всероссийских </w:t>
      </w:r>
      <w:r w:rsidRPr="009D2471">
        <w:rPr>
          <w:color w:val="000000"/>
          <w:shd w:val="clear" w:color="auto" w:fill="FFFFFF"/>
        </w:rPr>
        <w:t xml:space="preserve"> акциях, организует и проводит различные мероприятия (игровые и интеллектуальные программы, турниры, соревнования, экскурсии, встречи с ветеранами, встречи с интересными людьми и т.д.), привлекая к своей деятельности педагогов и родителей.</w:t>
      </w:r>
    </w:p>
    <w:p w:rsidR="00E91C26" w:rsidRPr="009D2471" w:rsidRDefault="00E91C26" w:rsidP="00E91C26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Полученными знаниями на данных занятиях юнармейцы делятся с учащимися младших классов, самостоятельно организовывая различные мероприятия.</w:t>
      </w:r>
    </w:p>
    <w:p w:rsidR="00E91C26" w:rsidRPr="00F0712F" w:rsidRDefault="00E91C26" w:rsidP="00E91C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12F">
        <w:rPr>
          <w:rFonts w:ascii="Times New Roman" w:hAnsi="Times New Roman" w:cs="Times New Roman"/>
          <w:sz w:val="24"/>
          <w:szCs w:val="24"/>
        </w:rPr>
        <w:t xml:space="preserve">Отряд ЮНАРМИИ поддерживает тесное сотрудничество с общественными музеями города: музей Боевой Славы </w:t>
      </w:r>
      <w:proofErr w:type="spellStart"/>
      <w:r w:rsidRPr="00F0712F">
        <w:rPr>
          <w:rFonts w:ascii="Times New Roman" w:hAnsi="Times New Roman" w:cs="Times New Roman"/>
          <w:sz w:val="24"/>
          <w:szCs w:val="24"/>
        </w:rPr>
        <w:t>Северчан</w:t>
      </w:r>
      <w:proofErr w:type="spellEnd"/>
      <w:r w:rsidRPr="00F0712F">
        <w:rPr>
          <w:rFonts w:ascii="Times New Roman" w:hAnsi="Times New Roman" w:cs="Times New Roman"/>
          <w:sz w:val="24"/>
          <w:szCs w:val="24"/>
        </w:rPr>
        <w:t>, музей города, с центральной городской библиотекой, местным штабом.</w:t>
      </w:r>
    </w:p>
    <w:p w:rsidR="00E91C26" w:rsidRPr="00F0712F" w:rsidRDefault="00E91C26" w:rsidP="00E91C26">
      <w:pPr>
        <w:spacing w:after="0" w:line="254" w:lineRule="auto"/>
        <w:ind w:left="260" w:right="26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12F">
        <w:rPr>
          <w:rFonts w:ascii="Times New Roman" w:eastAsia="Times New Roman" w:hAnsi="Times New Roman" w:cs="Times New Roman"/>
          <w:sz w:val="24"/>
          <w:szCs w:val="24"/>
        </w:rPr>
        <w:t xml:space="preserve">Выполнив самоанализ воспитательной деятельности в школе, становится очевидным, что система воспитательной работы школы должна взять в разработку новую методическую тему: </w:t>
      </w:r>
      <w:r w:rsidRPr="00F0712F">
        <w:rPr>
          <w:rFonts w:ascii="Times New Roman" w:eastAsia="Times New Roman" w:hAnsi="Times New Roman" w:cs="Times New Roman"/>
          <w:b/>
          <w:bCs/>
          <w:sz w:val="24"/>
          <w:szCs w:val="24"/>
        </w:rPr>
        <w:t>«Успешная социализация школьников».</w:t>
      </w:r>
    </w:p>
    <w:p w:rsidR="004430F2" w:rsidRDefault="00E91C26" w:rsidP="004430F2">
      <w:pPr>
        <w:tabs>
          <w:tab w:val="left" w:pos="478"/>
        </w:tabs>
        <w:spacing w:after="0" w:line="25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12F">
        <w:rPr>
          <w:rFonts w:ascii="Times New Roman" w:hAnsi="Times New Roman" w:cs="Times New Roman"/>
          <w:sz w:val="24"/>
          <w:szCs w:val="24"/>
        </w:rPr>
        <w:tab/>
        <w:t xml:space="preserve">         В </w:t>
      </w:r>
      <w:r w:rsidRPr="00F0712F">
        <w:rPr>
          <w:rFonts w:ascii="Times New Roman" w:eastAsia="Times New Roman" w:hAnsi="Times New Roman" w:cs="Times New Roman"/>
          <w:sz w:val="24"/>
          <w:szCs w:val="24"/>
        </w:rPr>
        <w:t>целом, учебный год в плане воспитывающей деятельности прошел удовлетворительно – сформировано работающее детское самоуправление, увеличился рост участия школьников в мероприятиях разного уровня, охват обучающихся дополнительным образованием.</w:t>
      </w:r>
    </w:p>
    <w:p w:rsidR="008E2D7F" w:rsidRPr="004430F2" w:rsidRDefault="008E2D7F" w:rsidP="004430F2">
      <w:pPr>
        <w:tabs>
          <w:tab w:val="left" w:pos="478"/>
        </w:tabs>
        <w:spacing w:after="0" w:line="25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  <w:r w:rsidRPr="003D0F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F5A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8E2D7F" w:rsidRDefault="008E2D7F" w:rsidP="008E2D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D7F" w:rsidRPr="005B485C" w:rsidRDefault="007443EE" w:rsidP="008E2D7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8E2D7F" w:rsidRPr="003D0F5A">
        <w:rPr>
          <w:rFonts w:ascii="Times New Roman" w:hAnsi="Times New Roman" w:cs="Times New Roman"/>
          <w:sz w:val="24"/>
          <w:szCs w:val="24"/>
        </w:rPr>
        <w:t xml:space="preserve"> учебном году образовательный процесс осуществляли </w:t>
      </w:r>
      <w:r w:rsidR="00D91F3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51</w:t>
      </w:r>
      <w:r w:rsidR="008E2D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педагогов</w:t>
      </w:r>
      <w:r w:rsidR="008E2D7F" w:rsidRPr="00526E0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без внешних совместителей. Доля внешних совместителей составляет </w:t>
      </w:r>
      <w:r w:rsidR="008E2D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C7F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1,9</w:t>
      </w:r>
      <w:r w:rsidR="008E2D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% - </w:t>
      </w:r>
      <w:r w:rsidR="00D91F3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8E2D7F" w:rsidRPr="00526E0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педагог.</w:t>
      </w:r>
    </w:p>
    <w:p w:rsidR="008E2D7F" w:rsidRDefault="008E2D7F" w:rsidP="008E2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5A">
        <w:rPr>
          <w:rFonts w:ascii="Times New Roman" w:hAnsi="Times New Roman" w:cs="Times New Roman"/>
          <w:sz w:val="24"/>
          <w:szCs w:val="24"/>
        </w:rPr>
        <w:t>Говоря о педагогическом коллективе школы необходимо отметить высокий уровень профессионализма учителей, стремление к достижению оптимальных результатов, постоянному самосовершенствования.</w:t>
      </w:r>
    </w:p>
    <w:p w:rsidR="008E2D7F" w:rsidRDefault="008E2D7F" w:rsidP="008E2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1303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зовательное</w:t>
      </w:r>
      <w:r w:rsidRPr="002D1303">
        <w:rPr>
          <w:rFonts w:ascii="Times New Roman" w:hAnsi="Times New Roman" w:cs="Times New Roman"/>
          <w:sz w:val="24"/>
          <w:szCs w:val="24"/>
        </w:rPr>
        <w:t xml:space="preserve"> учреждение укомплектовано педагогическими кадрами, уровень образования педагогических работников соответствует требованиям занимаемых должностей. Повышение квалификации педагогических работников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</w:t>
      </w:r>
    </w:p>
    <w:p w:rsidR="008E2D7F" w:rsidRDefault="008E2D7F" w:rsidP="008E2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1303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084705">
        <w:rPr>
          <w:rFonts w:ascii="Times New Roman" w:hAnsi="Times New Roman" w:cs="Times New Roman"/>
          <w:sz w:val="24"/>
          <w:szCs w:val="24"/>
        </w:rPr>
        <w:t>42 учителя</w:t>
      </w:r>
      <w:r w:rsidRPr="002D13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D1303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2D1303">
        <w:rPr>
          <w:rFonts w:ascii="Times New Roman" w:hAnsi="Times New Roman" w:cs="Times New Roman"/>
          <w:sz w:val="24"/>
          <w:szCs w:val="24"/>
        </w:rPr>
        <w:t xml:space="preserve"> категории, в том числе высшую, для осуществления обучения по углубленным, профильным и расширенным программам. Основные направления повышения квалификации педагогических работников школы: </w:t>
      </w:r>
    </w:p>
    <w:p w:rsidR="008E2D7F" w:rsidRDefault="008E2D7F" w:rsidP="008E2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303">
        <w:rPr>
          <w:rFonts w:ascii="Times New Roman" w:hAnsi="Times New Roman" w:cs="Times New Roman"/>
          <w:sz w:val="24"/>
          <w:szCs w:val="24"/>
        </w:rPr>
        <w:t xml:space="preserve">1. Совершенствование теоретических знаний в области педагогики и психологии. </w:t>
      </w:r>
    </w:p>
    <w:p w:rsidR="008E2D7F" w:rsidRDefault="008E2D7F" w:rsidP="008E2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303">
        <w:rPr>
          <w:rFonts w:ascii="Times New Roman" w:hAnsi="Times New Roman" w:cs="Times New Roman"/>
          <w:sz w:val="24"/>
          <w:szCs w:val="24"/>
        </w:rPr>
        <w:t xml:space="preserve">2. Совершенствование технологической подготовки учителей, в том числе в области информационно-коммуникационных технологий. </w:t>
      </w:r>
    </w:p>
    <w:p w:rsidR="008E2D7F" w:rsidRDefault="008E2D7F" w:rsidP="008E2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303">
        <w:rPr>
          <w:rFonts w:ascii="Times New Roman" w:hAnsi="Times New Roman" w:cs="Times New Roman"/>
          <w:sz w:val="24"/>
          <w:szCs w:val="24"/>
        </w:rPr>
        <w:t xml:space="preserve">3. Совершенствование методической подготовки учителей в условиях модернизации системы образования, переходы на новые образовательные стандарты </w:t>
      </w:r>
    </w:p>
    <w:p w:rsidR="008E2D7F" w:rsidRPr="002D1303" w:rsidRDefault="008E2D7F" w:rsidP="008E2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303">
        <w:rPr>
          <w:rFonts w:ascii="Times New Roman" w:hAnsi="Times New Roman" w:cs="Times New Roman"/>
          <w:sz w:val="24"/>
          <w:szCs w:val="24"/>
        </w:rPr>
        <w:t>Большинство педагогов, прошедших курсовую подготовку, активно используют полученные умения и навыки в своей образовательной практике.</w:t>
      </w:r>
    </w:p>
    <w:p w:rsidR="008E2D7F" w:rsidRDefault="008E2D7F" w:rsidP="008E2D7F">
      <w:pPr>
        <w:rPr>
          <w:rFonts w:ascii="Times New Roman" w:hAnsi="Times New Roman" w:cs="Times New Roman"/>
          <w:b/>
          <w:sz w:val="24"/>
          <w:szCs w:val="24"/>
        </w:rPr>
      </w:pPr>
    </w:p>
    <w:p w:rsidR="008E2D7F" w:rsidRDefault="008E2D7F" w:rsidP="008E2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9. </w:t>
      </w:r>
      <w:r w:rsidRPr="00BC42A4">
        <w:rPr>
          <w:rFonts w:ascii="Times New Roman" w:hAnsi="Times New Roman" w:cs="Times New Roman"/>
          <w:b/>
          <w:sz w:val="24"/>
          <w:szCs w:val="24"/>
        </w:rPr>
        <w:t>Инфраструктура общеобразовательной организации</w:t>
      </w:r>
    </w:p>
    <w:p w:rsidR="008E2D7F" w:rsidRPr="00BC42A4" w:rsidRDefault="008E2D7F" w:rsidP="008E2D7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42A4">
        <w:rPr>
          <w:rFonts w:ascii="Times New Roman" w:hAnsi="Times New Roman" w:cs="Times New Roman"/>
          <w:b/>
          <w:bCs/>
          <w:iCs/>
          <w:sz w:val="24"/>
          <w:szCs w:val="24"/>
        </w:rPr>
        <w:t>Материально- техническая база</w:t>
      </w:r>
    </w:p>
    <w:p w:rsidR="008E2D7F" w:rsidRPr="00BC42A4" w:rsidRDefault="008E2D7F" w:rsidP="008E2D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42A4">
        <w:rPr>
          <w:rFonts w:ascii="Times New Roman" w:hAnsi="Times New Roman" w:cs="Times New Roman"/>
          <w:sz w:val="24"/>
          <w:szCs w:val="24"/>
        </w:rPr>
        <w:t>Эффективное функционирование и развитие образовательного учреждения, безусловно, зависит от наличия ресурсов для обеспечения образовательного процесса. В МБОУ «Средняя общеобразовательная школа № 84» имеются специализированные оборудованные кабинеты для проведения занятий: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11"/>
        <w:gridCol w:w="2546"/>
        <w:gridCol w:w="5563"/>
      </w:tblGrid>
      <w:tr w:rsidR="008E2D7F" w:rsidRPr="00BC42A4" w:rsidTr="008E2D7F">
        <w:trPr>
          <w:trHeight w:val="870"/>
        </w:trPr>
        <w:tc>
          <w:tcPr>
            <w:tcW w:w="711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специализированные оборудованные кабинеты</w:t>
            </w:r>
          </w:p>
        </w:tc>
        <w:tc>
          <w:tcPr>
            <w:tcW w:w="5563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8E2D7F" w:rsidRPr="00BC42A4" w:rsidTr="008E2D7F">
        <w:trPr>
          <w:trHeight w:val="14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Кабинеты русского языка и литературы</w:t>
            </w:r>
          </w:p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(№30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, 303, 306)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№301 - компьютер, принтер, таблицы, схемы, методические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проектор, экран.</w:t>
            </w:r>
          </w:p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№ 303 - проектор, экран, компьютер, принтер, таблицы, схемы, методические карточки</w:t>
            </w:r>
          </w:p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306 -</w:t>
            </w: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принтер, таблицы, схемы, методические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проектор, экран.</w:t>
            </w:r>
          </w:p>
        </w:tc>
      </w:tr>
      <w:tr w:rsidR="008E2D7F" w:rsidRPr="00BC42A4" w:rsidTr="008E2D7F">
        <w:trPr>
          <w:trHeight w:val="415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иностранного языка (№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, 211, 212)</w:t>
            </w:r>
          </w:p>
        </w:tc>
        <w:tc>
          <w:tcPr>
            <w:tcW w:w="55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№ 211 - компьютер, магнитофон, 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принтер.</w:t>
            </w:r>
          </w:p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№ 212 - магнитофон, раздаточный материал, компьютер, телевизор</w:t>
            </w:r>
          </w:p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№315 - </w:t>
            </w: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магнитофон, раздаточный материал, компьютер</w:t>
            </w:r>
          </w:p>
        </w:tc>
      </w:tr>
      <w:tr w:rsidR="008E2D7F" w:rsidRPr="00BC42A4" w:rsidTr="008E2D7F">
        <w:trPr>
          <w:trHeight w:val="303"/>
        </w:trPr>
        <w:tc>
          <w:tcPr>
            <w:tcW w:w="711" w:type="dxa"/>
            <w:shd w:val="clear" w:color="auto" w:fill="FFFFFF" w:themeFill="background1"/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  <w:shd w:val="clear" w:color="auto" w:fill="FFFFFF" w:themeFill="background1"/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Кабинеты математики</w:t>
            </w:r>
          </w:p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(№ 216, 307, 209</w:t>
            </w: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3" w:type="dxa"/>
            <w:shd w:val="clear" w:color="auto" w:fill="FFFFFF" w:themeFill="background1"/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216 - таблицы, схемы, портреты, измерительные </w:t>
            </w:r>
            <w:r w:rsidRPr="00BC4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приборы, проектор,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доска, компьютер, методические материалы.</w:t>
            </w:r>
            <w:proofErr w:type="gramEnd"/>
          </w:p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№ 307 - таблицы, схемы, портреты, измерительные приборы, компьютер, 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методические материалы, проектор, экран.</w:t>
            </w:r>
            <w:proofErr w:type="gramEnd"/>
          </w:p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 – ноутбук, принтер, методические материалы, экран, проектор.</w:t>
            </w:r>
          </w:p>
        </w:tc>
      </w:tr>
      <w:tr w:rsidR="008E2D7F" w:rsidRPr="00BC42A4" w:rsidTr="008E2D7F">
        <w:trPr>
          <w:trHeight w:val="303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(№ 308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BC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2D7F" w:rsidRPr="00BC42A4" w:rsidRDefault="008E2D7F" w:rsidP="008E2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 xml:space="preserve">№ 308 - сетевой коммутатор, компьютеры, сканер, принтер, проектор, интерактивная доска. </w:t>
            </w:r>
          </w:p>
        </w:tc>
      </w:tr>
      <w:tr w:rsidR="008E2D7F" w:rsidRPr="00BC42A4" w:rsidTr="008E2D7F">
        <w:trPr>
          <w:trHeight w:val="5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обществознания</w:t>
            </w:r>
          </w:p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(№ 302)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№ 302 - компьютер, телевизор, карты и наглядные пособия</w:t>
            </w:r>
          </w:p>
        </w:tc>
      </w:tr>
      <w:tr w:rsidR="008E2D7F" w:rsidRPr="00BC42A4" w:rsidTr="008E2D7F">
        <w:trPr>
          <w:trHeight w:val="303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Кабинет географии (№ 313)</w:t>
            </w:r>
          </w:p>
        </w:tc>
        <w:tc>
          <w:tcPr>
            <w:tcW w:w="55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№ 313 - компьютер, наглядные пособия, карты, глобусы, таблицы, интерактивная доска</w:t>
            </w:r>
          </w:p>
        </w:tc>
      </w:tr>
      <w:tr w:rsidR="008E2D7F" w:rsidRPr="00BC42A4" w:rsidTr="008E2D7F">
        <w:trPr>
          <w:trHeight w:val="303"/>
        </w:trPr>
        <w:tc>
          <w:tcPr>
            <w:tcW w:w="711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6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Кабинет биологии (№ 312)</w:t>
            </w:r>
          </w:p>
        </w:tc>
        <w:tc>
          <w:tcPr>
            <w:tcW w:w="5563" w:type="dxa"/>
            <w:shd w:val="clear" w:color="auto" w:fill="FFFFFF" w:themeFill="background1"/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312 – компьютер, проектор, экран,</w:t>
            </w: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микроскоп, панель демонстрационная, микропрепараты по анатомии, наглядные пособия по биологии, модели: черепа, позвоночника, глазного яблока, мозга (в разрезе), скелета человека, строение клетки растения, строение листа, микроскопы, биологическая микро лаборатория</w:t>
            </w:r>
            <w:proofErr w:type="gramEnd"/>
          </w:p>
        </w:tc>
      </w:tr>
      <w:tr w:rsidR="008E2D7F" w:rsidRPr="00BC42A4" w:rsidTr="008E2D7F">
        <w:trPr>
          <w:trHeight w:val="303"/>
        </w:trPr>
        <w:tc>
          <w:tcPr>
            <w:tcW w:w="711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6" w:type="dxa"/>
            <w:shd w:val="clear" w:color="auto" w:fill="FFFFFF" w:themeFill="background1"/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 xml:space="preserve">Кабинет физики </w:t>
            </w:r>
          </w:p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(№ 214)</w:t>
            </w:r>
          </w:p>
        </w:tc>
        <w:tc>
          <w:tcPr>
            <w:tcW w:w="5563" w:type="dxa"/>
            <w:shd w:val="clear" w:color="auto" w:fill="FFFFFF" w:themeFill="background1"/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№ 214 - видеоплейер,  мультимедийное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орудование, компьютер</w:t>
            </w: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, демонстрационное оборудование: термометр, барометр,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ометр, настенные таблицы.</w:t>
            </w:r>
            <w:proofErr w:type="gramEnd"/>
          </w:p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Лаборантская</w:t>
            </w: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 xml:space="preserve">Весы учебные с гирями, лабораторный прибор «Газовые законы», машина </w:t>
            </w:r>
            <w:proofErr w:type="spellStart"/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электроф</w:t>
            </w:r>
            <w:proofErr w:type="spellEnd"/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. малая, прибор «Газовых законов»</w:t>
            </w:r>
            <w:proofErr w:type="gramStart"/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рубка Ньютона, трансформатор конический, оборудование для проведения лабораторных работ в соответствии со стандартом, Учебно-лабораторное оборудование для проведения государственной (итоговой) аттестации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D7F" w:rsidRPr="00BC42A4" w:rsidTr="008E2D7F">
        <w:trPr>
          <w:trHeight w:val="303"/>
        </w:trPr>
        <w:tc>
          <w:tcPr>
            <w:tcW w:w="711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6" w:type="dxa"/>
            <w:shd w:val="clear" w:color="auto" w:fill="FFFFFF" w:themeFill="background1"/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 </w:t>
            </w:r>
          </w:p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(№ 309)</w:t>
            </w:r>
          </w:p>
        </w:tc>
        <w:tc>
          <w:tcPr>
            <w:tcW w:w="5563" w:type="dxa"/>
            <w:shd w:val="clear" w:color="auto" w:fill="FFFFFF" w:themeFill="background1"/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№ 309 - компьютер, проектор, интерактивная доска, модели атомов графита и алмаза, демонстрационные банки с минералами и горными породами, настенные таблицы, вытяжной шкаф</w:t>
            </w:r>
          </w:p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Лаборантская</w:t>
            </w: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посуда (стеклянная, керамическая, фарфоровая) в необходимых количествах для проведения учебного процесса,  спиртовки, держатели для пробирок, ступки, раздаточный материал, сейф с реактивами, металлический ящик с ЛВЖ                                                                                                                                                </w:t>
            </w:r>
          </w:p>
        </w:tc>
      </w:tr>
      <w:tr w:rsidR="008E2D7F" w:rsidRPr="00BC42A4" w:rsidTr="008E2D7F">
        <w:trPr>
          <w:trHeight w:val="303"/>
        </w:trPr>
        <w:tc>
          <w:tcPr>
            <w:tcW w:w="711" w:type="dxa"/>
            <w:shd w:val="clear" w:color="auto" w:fill="FFFFFF" w:themeFill="background1"/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6" w:type="dxa"/>
            <w:shd w:val="clear" w:color="auto" w:fill="FFFFFF" w:themeFill="background1"/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музыки, ИЗО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МХК (№ 124</w:t>
            </w: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3" w:type="dxa"/>
            <w:shd w:val="clear" w:color="auto" w:fill="FFFFFF" w:themeFill="background1"/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BC42A4">
              <w:rPr>
                <w:rFonts w:ascii="Times New Roman" w:hAnsi="Times New Roman" w:cs="Times New Roman"/>
                <w:sz w:val="24"/>
                <w:szCs w:val="24"/>
              </w:rPr>
              <w:t xml:space="preserve">кассетный магнитофон, колонки, лазерный </w:t>
            </w:r>
            <w:r w:rsidRPr="00BC4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проигрыватель, компьютер, принтер, сканер, синтезатор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доска.</w:t>
            </w:r>
            <w:proofErr w:type="gramEnd"/>
          </w:p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Планшеты, краски, видеофильмы, альбомы по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Альбомы по искусству, репродукции картин, энциклопедии, видеотека, мини-диски</w:t>
            </w:r>
          </w:p>
        </w:tc>
      </w:tr>
      <w:tr w:rsidR="008E2D7F" w:rsidRPr="00BC42A4" w:rsidTr="008E2D7F">
        <w:trPr>
          <w:trHeight w:val="2956"/>
        </w:trPr>
        <w:tc>
          <w:tcPr>
            <w:tcW w:w="711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46" w:type="dxa"/>
            <w:shd w:val="clear" w:color="auto" w:fill="FFFFFF" w:themeFill="background1"/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(№ 105)</w:t>
            </w:r>
          </w:p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№ 105 - щит баскетбольный, мячи баскетбольные.  Мячи волейбольные сетка волейбольная.  Ворота футбольные 2</w:t>
            </w:r>
            <w:r w:rsidRPr="00BC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3, мячи футбольные.  Бревно гимнастическое, козел гимнастический, обручи гимнастические, перекладина гимнастическая, скамьи гимнастические, стенка шведская. Оборудование и инвентарь для занятия легкой атлетикой.</w:t>
            </w:r>
          </w:p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Лыжная база - лыжи, ботинки, палки; разной высоты и размеров. Теннисные столы.</w:t>
            </w:r>
          </w:p>
        </w:tc>
      </w:tr>
      <w:tr w:rsidR="008E2D7F" w:rsidRPr="00BC42A4" w:rsidTr="008E2D7F">
        <w:trPr>
          <w:trHeight w:val="303"/>
        </w:trPr>
        <w:tc>
          <w:tcPr>
            <w:tcW w:w="711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6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ОБЖ (№ 314)</w:t>
            </w:r>
          </w:p>
        </w:tc>
        <w:tc>
          <w:tcPr>
            <w:tcW w:w="5563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№ 314 - винтовка пневматическая, макет автомата Калашникова, туристическое снаряжение, палатка туристическая, Стенд – плакат по ГО и ЧС, наглядные пособия по ОБЖ</w:t>
            </w:r>
          </w:p>
        </w:tc>
      </w:tr>
      <w:tr w:rsidR="008E2D7F" w:rsidRPr="00BC42A4" w:rsidTr="008E2D7F">
        <w:trPr>
          <w:trHeight w:val="303"/>
        </w:trPr>
        <w:tc>
          <w:tcPr>
            <w:tcW w:w="711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6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Кабинет обслуживающего труда (№106)</w:t>
            </w:r>
          </w:p>
        </w:tc>
        <w:tc>
          <w:tcPr>
            <w:tcW w:w="5563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2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  <w:proofErr w:type="spellEnd"/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, печь СВЧ, электропечь, швейные машинки, доска гладильная, кухонная мебель, набор кастрюль, набор ножей, набор столовых приборов, сервиз столовый, столовый набор приборов (ножи, вилки, ложки).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слесарная и столярная мастерская</w:t>
            </w:r>
            <w:proofErr w:type="gramEnd"/>
          </w:p>
        </w:tc>
      </w:tr>
    </w:tbl>
    <w:p w:rsidR="008E2D7F" w:rsidRDefault="008E2D7F" w:rsidP="008E2D7F">
      <w:pPr>
        <w:rPr>
          <w:rFonts w:ascii="Times New Roman" w:hAnsi="Times New Roman" w:cs="Times New Roman"/>
          <w:b/>
          <w:sz w:val="24"/>
          <w:szCs w:val="24"/>
        </w:rPr>
      </w:pPr>
    </w:p>
    <w:p w:rsidR="008E2D7F" w:rsidRPr="00BC42A4" w:rsidRDefault="008E2D7F" w:rsidP="008E2D7F">
      <w:pPr>
        <w:rPr>
          <w:rFonts w:ascii="Times New Roman" w:hAnsi="Times New Roman" w:cs="Times New Roman"/>
          <w:b/>
          <w:sz w:val="24"/>
          <w:szCs w:val="24"/>
        </w:rPr>
      </w:pPr>
      <w:r w:rsidRPr="00BC42A4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BC42A4">
        <w:rPr>
          <w:rFonts w:ascii="Times New Roman" w:hAnsi="Times New Roman" w:cs="Times New Roman"/>
          <w:b/>
          <w:sz w:val="24"/>
          <w:szCs w:val="24"/>
        </w:rPr>
        <w:t xml:space="preserve"> инфраструктура</w:t>
      </w:r>
    </w:p>
    <w:p w:rsidR="008E2D7F" w:rsidRPr="00BC42A4" w:rsidRDefault="008E2D7F" w:rsidP="008E2D7F">
      <w:pPr>
        <w:rPr>
          <w:rFonts w:ascii="Times New Roman" w:hAnsi="Times New Roman" w:cs="Times New Roman"/>
          <w:sz w:val="24"/>
          <w:szCs w:val="24"/>
        </w:rPr>
      </w:pPr>
      <w:r w:rsidRPr="00BC42A4"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 имеется необходимое информационно-техническое обеспечение:</w:t>
      </w:r>
    </w:p>
    <w:p w:rsidR="008E2D7F" w:rsidRPr="00BC42A4" w:rsidRDefault="008E2D7F" w:rsidP="008E2D7F">
      <w:pPr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C42A4">
        <w:rPr>
          <w:rFonts w:ascii="Times New Roman" w:hAnsi="Times New Roman" w:cs="Times New Roman"/>
          <w:sz w:val="24"/>
          <w:szCs w:val="24"/>
        </w:rPr>
        <w:t>Наличие компьютерной и мультимедийной техники.</w:t>
      </w:r>
    </w:p>
    <w:tbl>
      <w:tblPr>
        <w:tblStyle w:val="a3"/>
        <w:tblW w:w="0" w:type="auto"/>
        <w:tblInd w:w="2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5549"/>
        <w:gridCol w:w="2808"/>
      </w:tblGrid>
      <w:tr w:rsidR="008E2D7F" w:rsidRPr="00BC42A4" w:rsidTr="008E2D7F">
        <w:tc>
          <w:tcPr>
            <w:tcW w:w="70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b/>
                <w:sz w:val="24"/>
                <w:szCs w:val="24"/>
              </w:rPr>
            </w:pPr>
            <w:r w:rsidRPr="00BC42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4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b/>
                <w:sz w:val="24"/>
                <w:szCs w:val="24"/>
              </w:rPr>
            </w:pPr>
            <w:r w:rsidRPr="00BC42A4">
              <w:rPr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808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b/>
                <w:sz w:val="24"/>
                <w:szCs w:val="24"/>
              </w:rPr>
            </w:pPr>
            <w:r w:rsidRPr="00BC42A4">
              <w:rPr>
                <w:b/>
                <w:sz w:val="24"/>
                <w:szCs w:val="24"/>
              </w:rPr>
              <w:t>Общее количество на конец учебного года</w:t>
            </w:r>
          </w:p>
        </w:tc>
      </w:tr>
      <w:tr w:rsidR="008E2D7F" w:rsidRPr="00BC42A4" w:rsidTr="008E2D7F">
        <w:tc>
          <w:tcPr>
            <w:tcW w:w="70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1</w:t>
            </w:r>
          </w:p>
        </w:tc>
        <w:tc>
          <w:tcPr>
            <w:tcW w:w="554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Компьютеры, используемые непосредственно в образовательном процессе (компьютерные классы и учебные кабинеты)</w:t>
            </w:r>
          </w:p>
        </w:tc>
        <w:tc>
          <w:tcPr>
            <w:tcW w:w="2808" w:type="dxa"/>
            <w:shd w:val="clear" w:color="auto" w:fill="FFFFFF" w:themeFill="background1"/>
          </w:tcPr>
          <w:p w:rsidR="008E2D7F" w:rsidRPr="00BC42A4" w:rsidRDefault="00E755DB" w:rsidP="008E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8E2D7F" w:rsidRPr="00BC42A4" w:rsidTr="008E2D7F">
        <w:tc>
          <w:tcPr>
            <w:tcW w:w="70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2</w:t>
            </w:r>
          </w:p>
        </w:tc>
        <w:tc>
          <w:tcPr>
            <w:tcW w:w="554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Количество ПК в предметных кабинетах</w:t>
            </w:r>
          </w:p>
        </w:tc>
        <w:tc>
          <w:tcPr>
            <w:tcW w:w="2808" w:type="dxa"/>
            <w:shd w:val="clear" w:color="auto" w:fill="FFFFFF" w:themeFill="background1"/>
          </w:tcPr>
          <w:p w:rsidR="008E2D7F" w:rsidRPr="00BC42A4" w:rsidRDefault="00E755DB" w:rsidP="008E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E2D7F" w:rsidRPr="00BC42A4" w:rsidTr="008E2D7F">
        <w:tc>
          <w:tcPr>
            <w:tcW w:w="70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3</w:t>
            </w:r>
          </w:p>
        </w:tc>
        <w:tc>
          <w:tcPr>
            <w:tcW w:w="554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Количество ПК, подключенных к единой локальной вычислительной сети школы</w:t>
            </w:r>
          </w:p>
        </w:tc>
        <w:tc>
          <w:tcPr>
            <w:tcW w:w="2808" w:type="dxa"/>
            <w:shd w:val="clear" w:color="auto" w:fill="FFFFFF" w:themeFill="background1"/>
          </w:tcPr>
          <w:p w:rsidR="008E2D7F" w:rsidRPr="00BC42A4" w:rsidRDefault="00E755DB" w:rsidP="008E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2D7F" w:rsidRPr="00BC42A4" w:rsidTr="008E2D7F">
        <w:tc>
          <w:tcPr>
            <w:tcW w:w="70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4</w:t>
            </w:r>
          </w:p>
        </w:tc>
        <w:tc>
          <w:tcPr>
            <w:tcW w:w="554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Количество ПК, имеющих выход в Интернет</w:t>
            </w:r>
          </w:p>
        </w:tc>
        <w:tc>
          <w:tcPr>
            <w:tcW w:w="2808" w:type="dxa"/>
            <w:shd w:val="clear" w:color="auto" w:fill="FFFFFF" w:themeFill="background1"/>
          </w:tcPr>
          <w:p w:rsidR="008E2D7F" w:rsidRPr="00BC42A4" w:rsidRDefault="00E755DB" w:rsidP="008E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8E2D7F" w:rsidRPr="00BC42A4" w:rsidTr="008E2D7F">
        <w:tc>
          <w:tcPr>
            <w:tcW w:w="70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5</w:t>
            </w:r>
          </w:p>
        </w:tc>
        <w:tc>
          <w:tcPr>
            <w:tcW w:w="554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Компьютеры, используемые для решения административно-управленческих задач</w:t>
            </w:r>
          </w:p>
        </w:tc>
        <w:tc>
          <w:tcPr>
            <w:tcW w:w="2808" w:type="dxa"/>
            <w:shd w:val="clear" w:color="auto" w:fill="FFFFFF" w:themeFill="background1"/>
          </w:tcPr>
          <w:p w:rsidR="008E2D7F" w:rsidRPr="00BC42A4" w:rsidRDefault="00E755DB" w:rsidP="008E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E2D7F" w:rsidRPr="00BC42A4" w:rsidTr="008E2D7F">
        <w:tc>
          <w:tcPr>
            <w:tcW w:w="70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6</w:t>
            </w:r>
          </w:p>
        </w:tc>
        <w:tc>
          <w:tcPr>
            <w:tcW w:w="554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Количество ноутбуков, используемых в учебном процессе</w:t>
            </w:r>
          </w:p>
        </w:tc>
        <w:tc>
          <w:tcPr>
            <w:tcW w:w="2808" w:type="dxa"/>
            <w:shd w:val="clear" w:color="auto" w:fill="FFFFFF" w:themeFill="background1"/>
          </w:tcPr>
          <w:p w:rsidR="008E2D7F" w:rsidRPr="00BC42A4" w:rsidRDefault="00E755DB" w:rsidP="008E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2D7F" w:rsidRPr="00BC42A4" w:rsidTr="008E2D7F">
        <w:tc>
          <w:tcPr>
            <w:tcW w:w="70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7</w:t>
            </w:r>
          </w:p>
        </w:tc>
        <w:tc>
          <w:tcPr>
            <w:tcW w:w="554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Мультимедиа проектор</w:t>
            </w:r>
          </w:p>
        </w:tc>
        <w:tc>
          <w:tcPr>
            <w:tcW w:w="2808" w:type="dxa"/>
            <w:shd w:val="clear" w:color="auto" w:fill="FFFFFF" w:themeFill="background1"/>
          </w:tcPr>
          <w:p w:rsidR="008E2D7F" w:rsidRPr="00BC42A4" w:rsidRDefault="0055759D" w:rsidP="008E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E2D7F" w:rsidRPr="00BC42A4" w:rsidTr="00095DFB">
        <w:tc>
          <w:tcPr>
            <w:tcW w:w="70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54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2808" w:type="dxa"/>
            <w:shd w:val="clear" w:color="auto" w:fill="FFFFFF" w:themeFill="background1"/>
          </w:tcPr>
          <w:p w:rsidR="008E2D7F" w:rsidRPr="000130D2" w:rsidRDefault="00095DFB" w:rsidP="008E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E2D7F" w:rsidRPr="00BC42A4" w:rsidTr="008E2D7F">
        <w:tc>
          <w:tcPr>
            <w:tcW w:w="70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9</w:t>
            </w:r>
          </w:p>
        </w:tc>
        <w:tc>
          <w:tcPr>
            <w:tcW w:w="554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Принтер</w:t>
            </w:r>
          </w:p>
        </w:tc>
        <w:tc>
          <w:tcPr>
            <w:tcW w:w="2808" w:type="dxa"/>
            <w:shd w:val="clear" w:color="auto" w:fill="FFFFFF" w:themeFill="background1"/>
          </w:tcPr>
          <w:p w:rsidR="008E2D7F" w:rsidRPr="000130D2" w:rsidRDefault="0055759D" w:rsidP="008E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E2D7F" w:rsidRPr="00BC42A4" w:rsidTr="008E2D7F">
        <w:tc>
          <w:tcPr>
            <w:tcW w:w="70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10</w:t>
            </w:r>
          </w:p>
        </w:tc>
        <w:tc>
          <w:tcPr>
            <w:tcW w:w="554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2808" w:type="dxa"/>
            <w:shd w:val="clear" w:color="auto" w:fill="FFFFFF" w:themeFill="background1"/>
          </w:tcPr>
          <w:p w:rsidR="008E2D7F" w:rsidRPr="00BC42A4" w:rsidRDefault="0055759D" w:rsidP="008E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E2D7F" w:rsidRPr="00BC42A4" w:rsidTr="008E2D7F">
        <w:tc>
          <w:tcPr>
            <w:tcW w:w="70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11</w:t>
            </w:r>
          </w:p>
        </w:tc>
        <w:tc>
          <w:tcPr>
            <w:tcW w:w="554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Система ВКС</w:t>
            </w:r>
          </w:p>
        </w:tc>
        <w:tc>
          <w:tcPr>
            <w:tcW w:w="2808" w:type="dxa"/>
            <w:shd w:val="clear" w:color="auto" w:fill="FFFFFF" w:themeFill="background1"/>
          </w:tcPr>
          <w:p w:rsidR="008E2D7F" w:rsidRPr="00BC42A4" w:rsidRDefault="0055759D" w:rsidP="008E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2D7F" w:rsidRPr="00BC42A4" w:rsidTr="008E2D7F">
        <w:tc>
          <w:tcPr>
            <w:tcW w:w="70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12</w:t>
            </w:r>
          </w:p>
        </w:tc>
        <w:tc>
          <w:tcPr>
            <w:tcW w:w="554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2808" w:type="dxa"/>
            <w:shd w:val="clear" w:color="auto" w:fill="FFFFFF" w:themeFill="background1"/>
          </w:tcPr>
          <w:p w:rsidR="008E2D7F" w:rsidRPr="00BC42A4" w:rsidRDefault="0055759D" w:rsidP="008E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2D7F" w:rsidRPr="00BC42A4" w:rsidTr="008E2D7F">
        <w:tc>
          <w:tcPr>
            <w:tcW w:w="70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13</w:t>
            </w:r>
          </w:p>
        </w:tc>
        <w:tc>
          <w:tcPr>
            <w:tcW w:w="554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Цифровая видеокамера</w:t>
            </w:r>
          </w:p>
        </w:tc>
        <w:tc>
          <w:tcPr>
            <w:tcW w:w="2808" w:type="dxa"/>
            <w:shd w:val="clear" w:color="auto" w:fill="FFFFFF" w:themeFill="background1"/>
          </w:tcPr>
          <w:p w:rsidR="008E2D7F" w:rsidRPr="00BC42A4" w:rsidRDefault="0055759D" w:rsidP="008E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2D7F" w:rsidRPr="00BC42A4" w:rsidTr="008E2D7F">
        <w:tc>
          <w:tcPr>
            <w:tcW w:w="709" w:type="dxa"/>
            <w:shd w:val="clear" w:color="auto" w:fill="FFFFFF" w:themeFill="background1"/>
          </w:tcPr>
          <w:p w:rsidR="008E2D7F" w:rsidRPr="00BC42A4" w:rsidRDefault="008E2D7F" w:rsidP="008E2D7F">
            <w:pPr>
              <w:rPr>
                <w:sz w:val="24"/>
                <w:szCs w:val="24"/>
              </w:rPr>
            </w:pPr>
            <w:r w:rsidRPr="00BC42A4">
              <w:rPr>
                <w:sz w:val="24"/>
                <w:szCs w:val="24"/>
              </w:rPr>
              <w:t>14</w:t>
            </w:r>
          </w:p>
        </w:tc>
        <w:tc>
          <w:tcPr>
            <w:tcW w:w="5549" w:type="dxa"/>
            <w:shd w:val="clear" w:color="auto" w:fill="FFFFFF" w:themeFill="background1"/>
          </w:tcPr>
          <w:p w:rsidR="008E2D7F" w:rsidRPr="006E2F64" w:rsidRDefault="008E2D7F" w:rsidP="008E2D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808" w:type="dxa"/>
            <w:shd w:val="clear" w:color="auto" w:fill="FFFFFF" w:themeFill="background1"/>
          </w:tcPr>
          <w:p w:rsidR="008E2D7F" w:rsidRPr="0055759D" w:rsidRDefault="0055759D" w:rsidP="008E2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E2D7F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7F" w:rsidRPr="00BC42A4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2A4">
        <w:rPr>
          <w:rFonts w:ascii="Times New Roman" w:hAnsi="Times New Roman" w:cs="Times New Roman"/>
          <w:sz w:val="24"/>
          <w:szCs w:val="24"/>
        </w:rPr>
        <w:t xml:space="preserve">2. Широкополосный Интернет, оптоволоконная связь: выход в городскую сеть не лимитируется по времени, без лимитного внешнего трафика, контент-фильтрация. </w:t>
      </w:r>
    </w:p>
    <w:p w:rsidR="008E2D7F" w:rsidRDefault="008E2D7F" w:rsidP="008E2D7F">
      <w:pPr>
        <w:rPr>
          <w:rFonts w:ascii="Times New Roman" w:hAnsi="Times New Roman" w:cs="Times New Roman"/>
          <w:sz w:val="24"/>
          <w:szCs w:val="24"/>
        </w:rPr>
      </w:pPr>
      <w:r w:rsidRPr="00BC42A4">
        <w:rPr>
          <w:rFonts w:ascii="Times New Roman" w:hAnsi="Times New Roman" w:cs="Times New Roman"/>
          <w:sz w:val="24"/>
          <w:szCs w:val="24"/>
        </w:rPr>
        <w:t>3. Сайт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с обратной связью. 1</w:t>
      </w:r>
      <w:r w:rsidRPr="006E2F64">
        <w:rPr>
          <w:rFonts w:ascii="Times New Roman" w:hAnsi="Times New Roman" w:cs="Times New Roman"/>
          <w:sz w:val="24"/>
          <w:szCs w:val="24"/>
        </w:rPr>
        <w:t>5</w:t>
      </w:r>
      <w:r w:rsidRPr="00BC42A4">
        <w:rPr>
          <w:rFonts w:ascii="Times New Roman" w:hAnsi="Times New Roman" w:cs="Times New Roman"/>
          <w:sz w:val="24"/>
          <w:szCs w:val="24"/>
        </w:rPr>
        <w:t xml:space="preserve"> учителей имеют собственные сайты или личные странички, используемые также и в дистанционном обучении. </w:t>
      </w:r>
    </w:p>
    <w:p w:rsidR="008E2D7F" w:rsidRPr="00BC42A4" w:rsidRDefault="008E2D7F" w:rsidP="008E2D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5"/>
        <w:gridCol w:w="4169"/>
        <w:gridCol w:w="1519"/>
        <w:gridCol w:w="1213"/>
        <w:gridCol w:w="1438"/>
      </w:tblGrid>
      <w:tr w:rsidR="008E2D7F" w:rsidRPr="00BC42A4" w:rsidTr="008E2D7F">
        <w:trPr>
          <w:tblHeader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C42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C42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42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8E2D7F" w:rsidRPr="00BC42A4" w:rsidRDefault="008E2D7F" w:rsidP="008E2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D7F" w:rsidRPr="00BC42A4" w:rsidRDefault="008E2D7F" w:rsidP="008E2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D7F" w:rsidRPr="00BC42A4" w:rsidRDefault="008E2D7F" w:rsidP="008E2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Единица</w:t>
            </w:r>
            <w:r w:rsidRPr="00BC42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 измерения</w:t>
            </w:r>
          </w:p>
        </w:tc>
      </w:tr>
      <w:tr w:rsidR="008E2D7F" w:rsidRPr="00BC42A4" w:rsidTr="008E2D7F">
        <w:trPr>
          <w:tblHeader/>
        </w:trPr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D7F" w:rsidRPr="00BC42A4" w:rsidRDefault="008E2D7F" w:rsidP="008E2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2D7F" w:rsidRPr="00BC42A4" w:rsidRDefault="008E2D7F" w:rsidP="008E2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D7F" w:rsidRPr="00BC42A4" w:rsidTr="008E2D7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обучающегося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744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7F" w:rsidRPr="0055759D" w:rsidRDefault="00134D2C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8E2D7F" w:rsidRPr="00BC42A4" w:rsidTr="008E2D7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7F" w:rsidRPr="00BC42A4" w:rsidRDefault="007443EE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7F" w:rsidRPr="00046EC2" w:rsidRDefault="00046EC2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8E2D7F" w:rsidRPr="00BC42A4" w:rsidTr="008E2D7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E2D7F" w:rsidRPr="00BC42A4" w:rsidTr="008E2D7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E2D7F" w:rsidRPr="00BC42A4" w:rsidTr="008E2D7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E2D7F" w:rsidRPr="00BC42A4" w:rsidTr="008E2D7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E2D7F" w:rsidRPr="00BC42A4" w:rsidTr="008E2D7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E2D7F" w:rsidRPr="00BC42A4" w:rsidTr="008E2D7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</w:t>
            </w:r>
            <w:r w:rsidR="007443E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компьютеров, расположенных </w:t>
            </w:r>
            <w:r w:rsidR="00287C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помещении библиотеки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E2D7F" w:rsidRPr="00BC42A4" w:rsidTr="008E2D7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Pr="00BC42A4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D7F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7F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7F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D7F" w:rsidRPr="00BC42A4" w:rsidRDefault="008E2D7F" w:rsidP="008E2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E2D7F" w:rsidRDefault="008E2D7F" w:rsidP="008E2D7F">
      <w:pPr>
        <w:rPr>
          <w:rFonts w:ascii="Times New Roman" w:hAnsi="Times New Roman" w:cs="Times New Roman"/>
          <w:b/>
          <w:sz w:val="24"/>
          <w:szCs w:val="24"/>
        </w:rPr>
      </w:pPr>
    </w:p>
    <w:p w:rsidR="008E2D7F" w:rsidRPr="004D38E0" w:rsidRDefault="008E2D7F" w:rsidP="008E2D7F">
      <w:pPr>
        <w:rPr>
          <w:rFonts w:ascii="Times New Roman" w:hAnsi="Times New Roman" w:cs="Times New Roman"/>
          <w:sz w:val="24"/>
          <w:szCs w:val="24"/>
        </w:rPr>
      </w:pPr>
      <w:r w:rsidRPr="00DC4327">
        <w:rPr>
          <w:rFonts w:ascii="Times New Roman" w:hAnsi="Times New Roman" w:cs="Times New Roman"/>
          <w:b/>
          <w:sz w:val="24"/>
          <w:szCs w:val="24"/>
        </w:rPr>
        <w:t>Вывод</w:t>
      </w:r>
      <w:r w:rsidRPr="004D38E0">
        <w:rPr>
          <w:rFonts w:ascii="Times New Roman" w:hAnsi="Times New Roman" w:cs="Times New Roman"/>
          <w:b/>
          <w:sz w:val="24"/>
          <w:szCs w:val="24"/>
        </w:rPr>
        <w:t>:</w:t>
      </w:r>
      <w:r w:rsidRPr="004D38E0">
        <w:rPr>
          <w:rFonts w:ascii="Times New Roman" w:hAnsi="Times New Roman" w:cs="Times New Roman"/>
          <w:sz w:val="24"/>
          <w:szCs w:val="24"/>
        </w:rPr>
        <w:t xml:space="preserve">  увеличение количества компьютеров, количество экземпляров учебно-методической литературы (приобретение профильных учебников), позволяет усилить и рационализировать учебно-образовательный процесс, что позволяет работать над комплексом мероприятий для мотивации участников образовательных отношений на достижение нового качественного уровня образовательного процесса, на внедрение инновационных педагогических практик.</w:t>
      </w:r>
    </w:p>
    <w:p w:rsidR="008E2D7F" w:rsidRPr="006E2F64" w:rsidRDefault="008E2D7F" w:rsidP="008E2D7F"/>
    <w:p w:rsidR="007F2742" w:rsidRPr="00FC4A3D" w:rsidRDefault="007F2742" w:rsidP="007F2742">
      <w:pPr>
        <w:rPr>
          <w:rFonts w:ascii="Times New Roman" w:hAnsi="Times New Roman" w:cs="Times New Roman"/>
          <w:b/>
          <w:sz w:val="24"/>
          <w:szCs w:val="24"/>
        </w:rPr>
      </w:pPr>
      <w:r w:rsidRPr="00BC42A4">
        <w:rPr>
          <w:rFonts w:ascii="Times New Roman" w:hAnsi="Times New Roman" w:cs="Times New Roman"/>
          <w:b/>
          <w:sz w:val="24"/>
          <w:szCs w:val="24"/>
        </w:rPr>
        <w:t>Сведения о книжном фонде</w:t>
      </w:r>
    </w:p>
    <w:p w:rsidR="007F2742" w:rsidRPr="00FC4A3D" w:rsidRDefault="007F2742" w:rsidP="007F27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4A3D">
        <w:rPr>
          <w:rFonts w:ascii="Times New Roman" w:hAnsi="Times New Roman" w:cs="Times New Roman"/>
          <w:sz w:val="24"/>
          <w:szCs w:val="24"/>
        </w:rPr>
        <w:t>Фонд библиотеки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23112</w:t>
      </w:r>
    </w:p>
    <w:p w:rsidR="007F2742" w:rsidRPr="00FC4A3D" w:rsidRDefault="007F2742" w:rsidP="007F27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4A3D">
        <w:rPr>
          <w:rFonts w:ascii="Times New Roman" w:hAnsi="Times New Roman" w:cs="Times New Roman"/>
          <w:sz w:val="24"/>
          <w:szCs w:val="24"/>
        </w:rPr>
        <w:t xml:space="preserve">Учебники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13774</w:t>
      </w:r>
    </w:p>
    <w:p w:rsidR="007F2742" w:rsidRPr="00FC4A3D" w:rsidRDefault="007F2742" w:rsidP="007F27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4A3D">
        <w:rPr>
          <w:rFonts w:ascii="Times New Roman" w:hAnsi="Times New Roman" w:cs="Times New Roman"/>
          <w:sz w:val="24"/>
          <w:szCs w:val="24"/>
        </w:rPr>
        <w:t xml:space="preserve">Всего читателей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843</w:t>
      </w:r>
      <w:r w:rsidRPr="00FC4A3D">
        <w:rPr>
          <w:rFonts w:ascii="Times New Roman" w:hAnsi="Times New Roman" w:cs="Times New Roman"/>
          <w:sz w:val="24"/>
          <w:szCs w:val="24"/>
        </w:rPr>
        <w:t xml:space="preserve">       Посещения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25723</w:t>
      </w:r>
      <w:r w:rsidRPr="00FC4A3D">
        <w:rPr>
          <w:rFonts w:ascii="Times New Roman" w:hAnsi="Times New Roman" w:cs="Times New Roman"/>
          <w:sz w:val="24"/>
          <w:szCs w:val="24"/>
        </w:rPr>
        <w:t xml:space="preserve">           Выдача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20174</w:t>
      </w:r>
    </w:p>
    <w:p w:rsidR="007F2742" w:rsidRPr="00FC4A3D" w:rsidRDefault="007F2742" w:rsidP="007F27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4A3D">
        <w:rPr>
          <w:rFonts w:ascii="Times New Roman" w:hAnsi="Times New Roman" w:cs="Times New Roman"/>
          <w:sz w:val="24"/>
          <w:szCs w:val="24"/>
        </w:rPr>
        <w:t xml:space="preserve">Количество выполненных справок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63 </w:t>
      </w:r>
    </w:p>
    <w:p w:rsidR="007F2742" w:rsidRPr="00FC4A3D" w:rsidRDefault="007F2742" w:rsidP="007F27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4A3D">
        <w:rPr>
          <w:rFonts w:ascii="Times New Roman" w:hAnsi="Times New Roman" w:cs="Times New Roman"/>
          <w:sz w:val="24"/>
          <w:szCs w:val="24"/>
        </w:rPr>
        <w:t xml:space="preserve">Библиотечный фонд (без учебников)   </w:t>
      </w:r>
      <w:r w:rsidRPr="00FC4A3D">
        <w:rPr>
          <w:rFonts w:ascii="Times New Roman" w:hAnsi="Times New Roman" w:cs="Times New Roman"/>
          <w:sz w:val="24"/>
          <w:szCs w:val="24"/>
          <w:u w:val="single"/>
        </w:rPr>
        <w:t>7602</w:t>
      </w:r>
    </w:p>
    <w:p w:rsidR="007F2742" w:rsidRPr="00FC4A3D" w:rsidRDefault="007F2742" w:rsidP="007F27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4A3D">
        <w:rPr>
          <w:rFonts w:ascii="Times New Roman" w:hAnsi="Times New Roman" w:cs="Times New Roman"/>
          <w:sz w:val="24"/>
          <w:szCs w:val="24"/>
        </w:rPr>
        <w:t xml:space="preserve">Кол-во новых поступлений (учебная литература)  </w:t>
      </w:r>
      <w:r>
        <w:rPr>
          <w:rFonts w:ascii="Times New Roman" w:hAnsi="Times New Roman" w:cs="Times New Roman"/>
          <w:sz w:val="24"/>
          <w:szCs w:val="24"/>
          <w:u w:val="single"/>
        </w:rPr>
        <w:t>892</w:t>
      </w:r>
    </w:p>
    <w:p w:rsidR="007F2742" w:rsidRPr="00FC4A3D" w:rsidRDefault="007F2742" w:rsidP="007F27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книга  772 учебника</w:t>
      </w:r>
      <w:r w:rsidRPr="00FC4A3D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  <w:u w:val="single"/>
        </w:rPr>
        <w:t>446054</w:t>
      </w:r>
      <w:r w:rsidRPr="00FC4A3D">
        <w:rPr>
          <w:rFonts w:ascii="Times New Roman" w:hAnsi="Times New Roman" w:cs="Times New Roman"/>
          <w:sz w:val="24"/>
          <w:szCs w:val="24"/>
          <w:u w:val="single"/>
        </w:rPr>
        <w:t xml:space="preserve"> рубля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34 копейки</w:t>
      </w:r>
    </w:p>
    <w:p w:rsidR="007F2742" w:rsidRDefault="007F2742" w:rsidP="007F27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4A3D">
        <w:rPr>
          <w:rFonts w:ascii="Times New Roman" w:hAnsi="Times New Roman" w:cs="Times New Roman"/>
          <w:sz w:val="24"/>
          <w:szCs w:val="24"/>
        </w:rPr>
        <w:t xml:space="preserve">Кол-во библиотечных работников    </w:t>
      </w:r>
      <w:r w:rsidRPr="00FC4A3D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7F2742" w:rsidRDefault="007F2742" w:rsidP="007F27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F2742" w:rsidRPr="00FC4A3D" w:rsidRDefault="007F2742" w:rsidP="007F274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4A3D">
        <w:rPr>
          <w:rFonts w:ascii="Times New Roman" w:hAnsi="Times New Roman" w:cs="Times New Roman"/>
          <w:b/>
          <w:sz w:val="24"/>
          <w:szCs w:val="24"/>
        </w:rPr>
        <w:t>Средние показатели:</w:t>
      </w:r>
    </w:p>
    <w:p w:rsidR="007F2742" w:rsidRPr="00FC4A3D" w:rsidRDefault="007F2742" w:rsidP="007F274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C4A3D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FC4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13,6</w:t>
      </w:r>
    </w:p>
    <w:p w:rsidR="007F2742" w:rsidRDefault="007F2742" w:rsidP="007F274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C4A3D">
        <w:rPr>
          <w:rFonts w:ascii="Times New Roman" w:hAnsi="Times New Roman" w:cs="Times New Roman"/>
          <w:sz w:val="24"/>
          <w:szCs w:val="24"/>
        </w:rPr>
        <w:t xml:space="preserve">Обращаемость    </w:t>
      </w:r>
      <w:r w:rsidRPr="00FC4A3D">
        <w:rPr>
          <w:rFonts w:ascii="Times New Roman" w:hAnsi="Times New Roman" w:cs="Times New Roman"/>
          <w:sz w:val="24"/>
          <w:szCs w:val="24"/>
          <w:u w:val="single"/>
        </w:rPr>
        <w:t>1,9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C4A3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F2742" w:rsidRPr="00FC4A3D" w:rsidRDefault="007F2742" w:rsidP="007F274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C4A3D">
        <w:rPr>
          <w:rFonts w:ascii="Times New Roman" w:hAnsi="Times New Roman" w:cs="Times New Roman"/>
          <w:sz w:val="24"/>
          <w:szCs w:val="24"/>
        </w:rPr>
        <w:t xml:space="preserve">Читаемость   </w:t>
      </w:r>
      <w:r w:rsidRPr="00FC4A3D">
        <w:rPr>
          <w:rFonts w:ascii="Times New Roman" w:hAnsi="Times New Roman" w:cs="Times New Roman"/>
          <w:sz w:val="24"/>
          <w:szCs w:val="24"/>
          <w:u w:val="single"/>
        </w:rPr>
        <w:t>23,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7F2742" w:rsidRDefault="007F2742" w:rsidP="007F274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C4A3D">
        <w:rPr>
          <w:rFonts w:ascii="Times New Roman" w:hAnsi="Times New Roman" w:cs="Times New Roman"/>
          <w:sz w:val="24"/>
          <w:szCs w:val="24"/>
        </w:rPr>
        <w:t xml:space="preserve">Посещаемость   </w:t>
      </w:r>
      <w:r>
        <w:rPr>
          <w:rFonts w:ascii="Times New Roman" w:hAnsi="Times New Roman" w:cs="Times New Roman"/>
          <w:sz w:val="24"/>
          <w:szCs w:val="24"/>
          <w:u w:val="single"/>
        </w:rPr>
        <w:t>30,75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F2742" w:rsidRPr="00FC4A3D" w:rsidRDefault="007F2742" w:rsidP="007F274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C4A3D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FC4A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1,09</w:t>
      </w:r>
    </w:p>
    <w:p w:rsidR="007F2742" w:rsidRDefault="007F2742" w:rsidP="007F2742">
      <w:pPr>
        <w:spacing w:after="0" w:line="276" w:lineRule="auto"/>
        <w:ind w:firstLine="284"/>
        <w:jc w:val="center"/>
        <w:rPr>
          <w:sz w:val="26"/>
          <w:szCs w:val="26"/>
        </w:rPr>
      </w:pPr>
    </w:p>
    <w:p w:rsidR="007F2742" w:rsidRPr="00FC4A3D" w:rsidRDefault="007F2742" w:rsidP="007F2742">
      <w:pPr>
        <w:pStyle w:val="1"/>
        <w:rPr>
          <w:sz w:val="24"/>
        </w:rPr>
      </w:pPr>
      <w:r>
        <w:t xml:space="preserve">    </w:t>
      </w:r>
      <w:r w:rsidRPr="00FC4A3D">
        <w:rPr>
          <w:sz w:val="24"/>
        </w:rPr>
        <w:t>Проведено 3</w:t>
      </w:r>
      <w:r>
        <w:rPr>
          <w:sz w:val="24"/>
        </w:rPr>
        <w:t>7</w:t>
      </w:r>
      <w:r w:rsidRPr="00FC4A3D">
        <w:rPr>
          <w:sz w:val="24"/>
        </w:rPr>
        <w:t xml:space="preserve"> библиотечных уроков по 1</w:t>
      </w:r>
      <w:r>
        <w:rPr>
          <w:sz w:val="24"/>
        </w:rPr>
        <w:t>8</w:t>
      </w:r>
      <w:r w:rsidRPr="00FC4A3D">
        <w:rPr>
          <w:sz w:val="24"/>
        </w:rPr>
        <w:t xml:space="preserve"> темам.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74"/>
        <w:gridCol w:w="8297"/>
      </w:tblGrid>
      <w:tr w:rsidR="007F2742" w:rsidRPr="00FC4A3D" w:rsidTr="007443EE">
        <w:tc>
          <w:tcPr>
            <w:tcW w:w="620" w:type="pct"/>
          </w:tcPr>
          <w:p w:rsidR="007F2742" w:rsidRPr="00FC4A3D" w:rsidRDefault="007F2742" w:rsidP="007443EE">
            <w:pPr>
              <w:pStyle w:val="3"/>
              <w:rPr>
                <w:sz w:val="24"/>
              </w:rPr>
            </w:pPr>
            <w:r w:rsidRPr="00FC4A3D">
              <w:rPr>
                <w:sz w:val="24"/>
              </w:rPr>
              <w:t>класс</w:t>
            </w:r>
          </w:p>
        </w:tc>
        <w:tc>
          <w:tcPr>
            <w:tcW w:w="4380" w:type="pct"/>
          </w:tcPr>
          <w:p w:rsidR="007F2742" w:rsidRPr="00FC4A3D" w:rsidRDefault="007F2742" w:rsidP="0074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7F2742" w:rsidRPr="00FC4A3D" w:rsidTr="007443EE">
        <w:trPr>
          <w:trHeight w:val="689"/>
        </w:trPr>
        <w:tc>
          <w:tcPr>
            <w:tcW w:w="620" w:type="pct"/>
          </w:tcPr>
          <w:p w:rsidR="007F2742" w:rsidRPr="00FC4A3D" w:rsidRDefault="007F2742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4380" w:type="pct"/>
          </w:tcPr>
          <w:p w:rsidR="007F2742" w:rsidRPr="00FC4A3D" w:rsidRDefault="007F2742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sz w:val="24"/>
                <w:szCs w:val="24"/>
              </w:rPr>
              <w:t xml:space="preserve">Первое посещение библиотеки. Путешествие в книжное царство. Периодическая печать. </w:t>
            </w:r>
          </w:p>
        </w:tc>
      </w:tr>
      <w:tr w:rsidR="007F2742" w:rsidRPr="00FC4A3D" w:rsidTr="007443EE">
        <w:tc>
          <w:tcPr>
            <w:tcW w:w="620" w:type="pct"/>
          </w:tcPr>
          <w:p w:rsidR="007F2742" w:rsidRPr="00FC4A3D" w:rsidRDefault="007F2742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380" w:type="pct"/>
          </w:tcPr>
          <w:p w:rsidR="007F2742" w:rsidRPr="00FC4A3D" w:rsidRDefault="007F2742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sz w:val="24"/>
                <w:szCs w:val="24"/>
              </w:rPr>
              <w:t>Из чего, как и зачем сделали книгу. Правила этикета. Сказки – лучшие друзья.</w:t>
            </w:r>
          </w:p>
        </w:tc>
      </w:tr>
      <w:tr w:rsidR="007F2742" w:rsidRPr="00FC4A3D" w:rsidTr="007443EE">
        <w:tc>
          <w:tcPr>
            <w:tcW w:w="620" w:type="pct"/>
          </w:tcPr>
          <w:p w:rsidR="007F2742" w:rsidRPr="00FC4A3D" w:rsidRDefault="007F2742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380" w:type="pct"/>
          </w:tcPr>
          <w:p w:rsidR="007F2742" w:rsidRPr="00FC4A3D" w:rsidRDefault="007F2742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sz w:val="24"/>
                <w:szCs w:val="24"/>
              </w:rPr>
              <w:t xml:space="preserve">«Поиск исторической информации» в рамках курса  Окружающий мир. Алфавитный каталог. </w:t>
            </w:r>
          </w:p>
        </w:tc>
      </w:tr>
      <w:tr w:rsidR="007F2742" w:rsidRPr="00FC4A3D" w:rsidTr="007443EE">
        <w:tc>
          <w:tcPr>
            <w:tcW w:w="620" w:type="pct"/>
          </w:tcPr>
          <w:p w:rsidR="007F2742" w:rsidRPr="00FC4A3D" w:rsidRDefault="007F2742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380" w:type="pct"/>
          </w:tcPr>
          <w:p w:rsidR="007F2742" w:rsidRPr="00FC4A3D" w:rsidRDefault="007F2742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в вашей школе. Как построена книга.</w:t>
            </w:r>
          </w:p>
        </w:tc>
      </w:tr>
      <w:tr w:rsidR="007F2742" w:rsidRPr="00FC4A3D" w:rsidTr="007443EE">
        <w:tc>
          <w:tcPr>
            <w:tcW w:w="620" w:type="pct"/>
          </w:tcPr>
          <w:p w:rsidR="007F2742" w:rsidRPr="00FC4A3D" w:rsidRDefault="007F2742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380" w:type="pct"/>
          </w:tcPr>
          <w:p w:rsidR="007F2742" w:rsidRPr="00FC4A3D" w:rsidRDefault="007F2742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sz w:val="24"/>
                <w:szCs w:val="24"/>
              </w:rPr>
              <w:t>Словари, справочники, энциклопедии</w:t>
            </w:r>
          </w:p>
        </w:tc>
      </w:tr>
      <w:tr w:rsidR="007F2742" w:rsidRPr="00FC4A3D" w:rsidTr="007443EE">
        <w:tc>
          <w:tcPr>
            <w:tcW w:w="620" w:type="pct"/>
          </w:tcPr>
          <w:p w:rsidR="007F2742" w:rsidRPr="00FC4A3D" w:rsidRDefault="007F2742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380" w:type="pct"/>
          </w:tcPr>
          <w:p w:rsidR="007F2742" w:rsidRPr="00FC4A3D" w:rsidRDefault="007F2742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sz w:val="24"/>
                <w:szCs w:val="24"/>
              </w:rPr>
              <w:t>Память сердца. Я и закон.</w:t>
            </w:r>
          </w:p>
        </w:tc>
      </w:tr>
      <w:tr w:rsidR="007F2742" w:rsidRPr="00FC4A3D" w:rsidTr="007443EE">
        <w:tc>
          <w:tcPr>
            <w:tcW w:w="620" w:type="pct"/>
          </w:tcPr>
          <w:p w:rsidR="007F2742" w:rsidRPr="00FC4A3D" w:rsidRDefault="007F2742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380" w:type="pct"/>
          </w:tcPr>
          <w:p w:rsidR="007F2742" w:rsidRPr="00FC4A3D" w:rsidRDefault="007F2742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sz w:val="24"/>
                <w:szCs w:val="24"/>
              </w:rPr>
              <w:t>Словари, справочники, энциклопедии. Я и закон. Знакомство с электронным каталогом.</w:t>
            </w:r>
          </w:p>
        </w:tc>
      </w:tr>
      <w:tr w:rsidR="007F2742" w:rsidRPr="00FC4A3D" w:rsidTr="007443EE">
        <w:trPr>
          <w:trHeight w:val="165"/>
        </w:trPr>
        <w:tc>
          <w:tcPr>
            <w:tcW w:w="620" w:type="pct"/>
          </w:tcPr>
          <w:p w:rsidR="007F2742" w:rsidRPr="00FC4A3D" w:rsidRDefault="007F2742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380" w:type="pct"/>
          </w:tcPr>
          <w:p w:rsidR="007F2742" w:rsidRPr="00FC4A3D" w:rsidRDefault="007F2742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России.</w:t>
            </w:r>
          </w:p>
        </w:tc>
      </w:tr>
      <w:tr w:rsidR="007F2742" w:rsidRPr="00FC4A3D" w:rsidTr="007443EE">
        <w:tc>
          <w:tcPr>
            <w:tcW w:w="620" w:type="pct"/>
          </w:tcPr>
          <w:p w:rsidR="007F2742" w:rsidRPr="00FC4A3D" w:rsidRDefault="007F2742" w:rsidP="00744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380" w:type="pct"/>
          </w:tcPr>
          <w:p w:rsidR="007F2742" w:rsidRPr="00FC4A3D" w:rsidRDefault="007F2742" w:rsidP="007443EE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sz w:val="24"/>
                <w:szCs w:val="24"/>
              </w:rPr>
              <w:t>Викторина по библиотечным знаниям.</w:t>
            </w:r>
          </w:p>
        </w:tc>
      </w:tr>
      <w:tr w:rsidR="007F2742" w:rsidRPr="00FC4A3D" w:rsidTr="007443EE">
        <w:tc>
          <w:tcPr>
            <w:tcW w:w="5000" w:type="pct"/>
            <w:gridSpan w:val="2"/>
          </w:tcPr>
          <w:p w:rsidR="007F2742" w:rsidRPr="00FC4A3D" w:rsidRDefault="007F2742" w:rsidP="007443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тем:   </w:t>
            </w:r>
            <w:r w:rsidRPr="00FC4A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proofErr w:type="gramStart"/>
            <w:r w:rsidRPr="00FC4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</w:t>
            </w:r>
            <w:proofErr w:type="gramEnd"/>
            <w:r w:rsidRPr="00FC4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сего проведено    </w:t>
            </w:r>
            <w:r w:rsidRPr="00FC4A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FC4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уроков                                    </w:t>
            </w:r>
          </w:p>
        </w:tc>
      </w:tr>
    </w:tbl>
    <w:p w:rsidR="007F2742" w:rsidRDefault="007F2742" w:rsidP="007F2742"/>
    <w:p w:rsidR="00A32B68" w:rsidRDefault="00A32B68" w:rsidP="008E2D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E2D7F" w:rsidRPr="00FC4A3D" w:rsidRDefault="008E2D7F" w:rsidP="008E2D7F">
      <w:pPr>
        <w:rPr>
          <w:rFonts w:ascii="Times New Roman" w:hAnsi="Times New Roman" w:cs="Times New Roman"/>
          <w:sz w:val="24"/>
          <w:szCs w:val="24"/>
        </w:rPr>
      </w:pPr>
      <w:r w:rsidRPr="00F57188">
        <w:rPr>
          <w:rFonts w:ascii="Times New Roman" w:hAnsi="Times New Roman" w:cs="Times New Roman"/>
          <w:b/>
          <w:i/>
          <w:sz w:val="24"/>
          <w:szCs w:val="24"/>
        </w:rPr>
        <w:lastRenderedPageBreak/>
        <w:t>Условия для занятий физкультурой и спортом</w:t>
      </w:r>
    </w:p>
    <w:p w:rsidR="008E2D7F" w:rsidRPr="00F57188" w:rsidRDefault="008E2D7F" w:rsidP="008E2D7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57188">
        <w:rPr>
          <w:rFonts w:ascii="Times New Roman" w:hAnsi="Times New Roman" w:cs="Times New Roman"/>
          <w:sz w:val="24"/>
          <w:szCs w:val="24"/>
          <w:u w:val="single"/>
        </w:rPr>
        <w:t>Таблица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F57188">
        <w:rPr>
          <w:rFonts w:ascii="Times New Roman" w:hAnsi="Times New Roman" w:cs="Times New Roman"/>
          <w:sz w:val="24"/>
          <w:szCs w:val="24"/>
          <w:u w:val="single"/>
        </w:rPr>
        <w:t xml:space="preserve"> Условия для занятий </w:t>
      </w:r>
      <w:proofErr w:type="spellStart"/>
      <w:r w:rsidRPr="00F57188">
        <w:rPr>
          <w:rFonts w:ascii="Times New Roman" w:hAnsi="Times New Roman" w:cs="Times New Roman"/>
          <w:sz w:val="24"/>
          <w:szCs w:val="24"/>
          <w:u w:val="single"/>
        </w:rPr>
        <w:t>ФиС</w:t>
      </w:r>
      <w:proofErr w:type="spellEnd"/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6720"/>
      </w:tblGrid>
      <w:tr w:rsidR="008E2D7F" w:rsidRPr="00F57188" w:rsidTr="008E2D7F">
        <w:tc>
          <w:tcPr>
            <w:tcW w:w="648" w:type="dxa"/>
            <w:shd w:val="clear" w:color="auto" w:fill="FFFFFF" w:themeFill="background1"/>
          </w:tcPr>
          <w:p w:rsidR="008E2D7F" w:rsidRPr="00F57188" w:rsidRDefault="008E2D7F" w:rsidP="008E2D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9" w:type="dxa"/>
            <w:shd w:val="clear" w:color="auto" w:fill="FFFFFF" w:themeFill="background1"/>
          </w:tcPr>
          <w:p w:rsidR="008E2D7F" w:rsidRPr="00F57188" w:rsidRDefault="008E2D7F" w:rsidP="008E2D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8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6720" w:type="dxa"/>
            <w:shd w:val="clear" w:color="auto" w:fill="FFFFFF" w:themeFill="background1"/>
          </w:tcPr>
          <w:p w:rsidR="008E2D7F" w:rsidRPr="00F57188" w:rsidRDefault="008E2D7F" w:rsidP="008E2D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88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реализации показателя</w:t>
            </w:r>
          </w:p>
        </w:tc>
      </w:tr>
      <w:tr w:rsidR="008E2D7F" w:rsidRPr="00F57188" w:rsidTr="008E2D7F">
        <w:tc>
          <w:tcPr>
            <w:tcW w:w="648" w:type="dxa"/>
            <w:shd w:val="clear" w:color="auto" w:fill="FFFFFF" w:themeFill="background1"/>
          </w:tcPr>
          <w:p w:rsidR="008E2D7F" w:rsidRPr="00F57188" w:rsidRDefault="008E2D7F" w:rsidP="008E2D7F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8E2D7F" w:rsidRPr="00F57188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8">
              <w:rPr>
                <w:rFonts w:ascii="Times New Roman" w:hAnsi="Times New Roman" w:cs="Times New Roman"/>
                <w:sz w:val="24"/>
                <w:szCs w:val="24"/>
              </w:rPr>
              <w:t>Численность учителей физической культуры</w:t>
            </w:r>
          </w:p>
        </w:tc>
        <w:tc>
          <w:tcPr>
            <w:tcW w:w="6720" w:type="dxa"/>
            <w:shd w:val="clear" w:color="auto" w:fill="FFFFFF" w:themeFill="background1"/>
          </w:tcPr>
          <w:p w:rsidR="008E2D7F" w:rsidRPr="00F57188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8">
              <w:rPr>
                <w:rFonts w:ascii="Times New Roman" w:hAnsi="Times New Roman" w:cs="Times New Roman"/>
                <w:sz w:val="24"/>
                <w:szCs w:val="24"/>
              </w:rPr>
              <w:t>4 учителя физической культуры</w:t>
            </w:r>
          </w:p>
        </w:tc>
      </w:tr>
      <w:tr w:rsidR="008E2D7F" w:rsidRPr="00F57188" w:rsidTr="008E2D7F">
        <w:trPr>
          <w:trHeight w:val="1203"/>
        </w:trPr>
        <w:tc>
          <w:tcPr>
            <w:tcW w:w="648" w:type="dxa"/>
            <w:shd w:val="clear" w:color="auto" w:fill="FFFFFF" w:themeFill="background1"/>
          </w:tcPr>
          <w:p w:rsidR="008E2D7F" w:rsidRPr="00F57188" w:rsidRDefault="008E2D7F" w:rsidP="008E2D7F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8E2D7F" w:rsidRPr="00F57188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8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неделю, отведённых на урок физической культуры</w:t>
            </w:r>
          </w:p>
        </w:tc>
        <w:tc>
          <w:tcPr>
            <w:tcW w:w="6720" w:type="dxa"/>
            <w:shd w:val="clear" w:color="auto" w:fill="FFFFFF" w:themeFill="background1"/>
          </w:tcPr>
          <w:p w:rsidR="008E2D7F" w:rsidRPr="00F57188" w:rsidRDefault="001E7D9A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D7F" w:rsidRPr="00F57188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 в общеобразовательных классах</w:t>
            </w:r>
          </w:p>
          <w:p w:rsidR="008E2D7F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8">
              <w:rPr>
                <w:rFonts w:ascii="Times New Roman" w:hAnsi="Times New Roman" w:cs="Times New Roman"/>
                <w:sz w:val="24"/>
                <w:szCs w:val="24"/>
              </w:rPr>
              <w:t xml:space="preserve">2 часа в неделю в специальных (коррекционных) классах </w:t>
            </w:r>
            <w:r w:rsidRPr="00F57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57188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1E7D9A" w:rsidRPr="00F57188" w:rsidRDefault="001E7D9A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час – внеурочная деятельность)</w:t>
            </w:r>
          </w:p>
        </w:tc>
      </w:tr>
      <w:tr w:rsidR="008E2D7F" w:rsidRPr="00F57188" w:rsidTr="008E2D7F">
        <w:tc>
          <w:tcPr>
            <w:tcW w:w="648" w:type="dxa"/>
            <w:shd w:val="clear" w:color="auto" w:fill="FFFFFF" w:themeFill="background1"/>
          </w:tcPr>
          <w:p w:rsidR="008E2D7F" w:rsidRPr="00F57188" w:rsidRDefault="008E2D7F" w:rsidP="008E2D7F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8E2D7F" w:rsidRPr="00F57188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8">
              <w:rPr>
                <w:rFonts w:ascii="Times New Roman" w:hAnsi="Times New Roman" w:cs="Times New Roman"/>
                <w:sz w:val="24"/>
                <w:szCs w:val="24"/>
              </w:rPr>
              <w:t>Наличие спортивных площадей и объектов в ОУ, их соответствие запросам участников образовательного процесса</w:t>
            </w:r>
          </w:p>
        </w:tc>
        <w:tc>
          <w:tcPr>
            <w:tcW w:w="6720" w:type="dxa"/>
            <w:shd w:val="clear" w:color="auto" w:fill="FFFFFF" w:themeFill="background1"/>
          </w:tcPr>
          <w:p w:rsidR="008E2D7F" w:rsidRPr="00F57188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7188">
              <w:rPr>
                <w:rFonts w:ascii="Times New Roman" w:hAnsi="Times New Roman" w:cs="Times New Roman"/>
                <w:sz w:val="24"/>
                <w:szCs w:val="24"/>
              </w:rPr>
              <w:t>1.Спортивный зал 224 м</w:t>
            </w:r>
            <w:proofErr w:type="gramStart"/>
            <w:r w:rsidRPr="00F57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57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D7F" w:rsidRPr="00F57188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8">
              <w:rPr>
                <w:rFonts w:ascii="Times New Roman" w:hAnsi="Times New Roman" w:cs="Times New Roman"/>
                <w:sz w:val="24"/>
                <w:szCs w:val="24"/>
              </w:rPr>
              <w:t xml:space="preserve">2. Лыжная база на 100 пар лыж. </w:t>
            </w:r>
          </w:p>
          <w:p w:rsidR="008E2D7F" w:rsidRPr="00F57188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8">
              <w:rPr>
                <w:rFonts w:ascii="Times New Roman" w:hAnsi="Times New Roman" w:cs="Times New Roman"/>
                <w:sz w:val="24"/>
                <w:szCs w:val="24"/>
              </w:rPr>
              <w:t>3. Пришкольная спортплощадка для занятий легкой атлетикой и спортивными играми. 576.0 м</w:t>
            </w:r>
            <w:proofErr w:type="gramStart"/>
            <w:r w:rsidRPr="00F57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57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D7F" w:rsidRPr="00F57188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8">
              <w:rPr>
                <w:rFonts w:ascii="Times New Roman" w:hAnsi="Times New Roman" w:cs="Times New Roman"/>
                <w:sz w:val="24"/>
                <w:szCs w:val="24"/>
              </w:rPr>
              <w:t>Все спортивные сооружения соответствуют современным запросам участников образовательного процесса.</w:t>
            </w:r>
          </w:p>
        </w:tc>
      </w:tr>
      <w:tr w:rsidR="008E2D7F" w:rsidRPr="00F57188" w:rsidTr="008E2D7F">
        <w:trPr>
          <w:trHeight w:val="1447"/>
        </w:trPr>
        <w:tc>
          <w:tcPr>
            <w:tcW w:w="648" w:type="dxa"/>
            <w:shd w:val="clear" w:color="auto" w:fill="FFFFFF" w:themeFill="background1"/>
          </w:tcPr>
          <w:p w:rsidR="008E2D7F" w:rsidRPr="00F57188" w:rsidRDefault="008E2D7F" w:rsidP="008E2D7F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8E2D7F" w:rsidRPr="00F57188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8">
              <w:rPr>
                <w:rFonts w:ascii="Times New Roman" w:hAnsi="Times New Roman" w:cs="Times New Roman"/>
                <w:sz w:val="24"/>
                <w:szCs w:val="24"/>
              </w:rPr>
              <w:t>Взаимодействия ОУ со спортивными организациями, спортивными сооружениями.</w:t>
            </w:r>
          </w:p>
        </w:tc>
        <w:tc>
          <w:tcPr>
            <w:tcW w:w="6720" w:type="dxa"/>
            <w:shd w:val="clear" w:color="auto" w:fill="FFFFFF" w:themeFill="background1"/>
          </w:tcPr>
          <w:p w:rsidR="008E2D7F" w:rsidRPr="00F57188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7188">
              <w:rPr>
                <w:rFonts w:ascii="Times New Roman" w:hAnsi="Times New Roman" w:cs="Times New Roman"/>
                <w:sz w:val="24"/>
                <w:szCs w:val="24"/>
              </w:rPr>
              <w:t>. Использование помещений СДЮСШОР «Юность» для занятий по легкой атлетике и спортивным играм.</w:t>
            </w:r>
          </w:p>
        </w:tc>
      </w:tr>
      <w:tr w:rsidR="008E2D7F" w:rsidRPr="00F57188" w:rsidTr="008E2D7F">
        <w:tc>
          <w:tcPr>
            <w:tcW w:w="648" w:type="dxa"/>
            <w:shd w:val="clear" w:color="auto" w:fill="FFFFFF" w:themeFill="background1"/>
          </w:tcPr>
          <w:p w:rsidR="008E2D7F" w:rsidRPr="00F57188" w:rsidRDefault="008E2D7F" w:rsidP="008E2D7F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8E2D7F" w:rsidRPr="00F57188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8">
              <w:rPr>
                <w:rFonts w:ascii="Times New Roman" w:hAnsi="Times New Roman" w:cs="Times New Roman"/>
                <w:sz w:val="24"/>
                <w:szCs w:val="24"/>
              </w:rPr>
              <w:t>Обеспеченность инвентарем и оборудованием</w:t>
            </w:r>
          </w:p>
        </w:tc>
        <w:tc>
          <w:tcPr>
            <w:tcW w:w="6720" w:type="dxa"/>
            <w:shd w:val="clear" w:color="auto" w:fill="FFFFFF" w:themeFill="background1"/>
          </w:tcPr>
          <w:p w:rsidR="008E2D7F" w:rsidRPr="00F57188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8">
              <w:rPr>
                <w:rFonts w:ascii="Times New Roman" w:hAnsi="Times New Roman" w:cs="Times New Roman"/>
                <w:sz w:val="24"/>
                <w:szCs w:val="24"/>
              </w:rPr>
              <w:t>Имеется весь необходимый инвентарь и оборудование для выполнения учебной программы по физической культуре.</w:t>
            </w:r>
          </w:p>
          <w:p w:rsidR="008E2D7F" w:rsidRPr="00F57188" w:rsidRDefault="008E2D7F" w:rsidP="008E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188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оборудования и инвентаря нуждается в обновлении или замене </w:t>
            </w:r>
            <w:proofErr w:type="gramStart"/>
            <w:r w:rsidRPr="00F571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57188">
              <w:rPr>
                <w:rFonts w:ascii="Times New Roman" w:hAnsi="Times New Roman" w:cs="Times New Roman"/>
                <w:sz w:val="24"/>
                <w:szCs w:val="24"/>
              </w:rPr>
              <w:t xml:space="preserve"> более совершенное. </w:t>
            </w:r>
          </w:p>
        </w:tc>
      </w:tr>
    </w:tbl>
    <w:p w:rsidR="001E7D9A" w:rsidRPr="001E7D9A" w:rsidRDefault="001E7D9A" w:rsidP="008E2D7F">
      <w:pPr>
        <w:rPr>
          <w:rFonts w:ascii="Times New Roman" w:hAnsi="Times New Roman" w:cs="Times New Roman"/>
          <w:sz w:val="24"/>
          <w:szCs w:val="24"/>
        </w:rPr>
      </w:pPr>
    </w:p>
    <w:p w:rsidR="008E2D7F" w:rsidRPr="00F57188" w:rsidRDefault="008E2D7F" w:rsidP="008E2D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7188">
        <w:rPr>
          <w:rFonts w:ascii="Times New Roman" w:hAnsi="Times New Roman" w:cs="Times New Roman"/>
          <w:b/>
          <w:i/>
          <w:sz w:val="24"/>
          <w:szCs w:val="24"/>
        </w:rPr>
        <w:t>Организация питания</w:t>
      </w:r>
    </w:p>
    <w:p w:rsidR="008E2D7F" w:rsidRPr="00F57188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7188">
        <w:rPr>
          <w:rFonts w:ascii="Times New Roman" w:hAnsi="Times New Roman" w:cs="Times New Roman"/>
          <w:sz w:val="24"/>
          <w:szCs w:val="24"/>
        </w:rPr>
        <w:t xml:space="preserve">В школе имеется оборудованная столовая (все оборудование обновлено), позволяющая организовать горячее питание </w:t>
      </w:r>
      <w:proofErr w:type="gramStart"/>
      <w:r w:rsidRPr="00F571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7188">
        <w:rPr>
          <w:rFonts w:ascii="Times New Roman" w:hAnsi="Times New Roman" w:cs="Times New Roman"/>
          <w:sz w:val="24"/>
          <w:szCs w:val="24"/>
        </w:rPr>
        <w:t xml:space="preserve"> и педагогического состава. В </w:t>
      </w:r>
      <w:r w:rsidR="007F2742">
        <w:rPr>
          <w:rFonts w:ascii="Times New Roman" w:hAnsi="Times New Roman" w:cs="Times New Roman"/>
          <w:sz w:val="24"/>
          <w:szCs w:val="24"/>
        </w:rPr>
        <w:t>2022</w:t>
      </w:r>
      <w:r w:rsidRPr="00F57188">
        <w:rPr>
          <w:rFonts w:ascii="Times New Roman" w:hAnsi="Times New Roman" w:cs="Times New Roman"/>
          <w:sz w:val="24"/>
          <w:szCs w:val="24"/>
        </w:rPr>
        <w:t xml:space="preserve"> учебном году все участники образовательного процесса традиционно получали питание. В </w:t>
      </w:r>
      <w:r w:rsidR="007F2742">
        <w:rPr>
          <w:rFonts w:ascii="Times New Roman" w:hAnsi="Times New Roman" w:cs="Times New Roman"/>
          <w:sz w:val="24"/>
          <w:szCs w:val="24"/>
        </w:rPr>
        <w:t>2022</w:t>
      </w:r>
      <w:r w:rsidRPr="00F57188">
        <w:rPr>
          <w:rFonts w:ascii="Times New Roman" w:hAnsi="Times New Roman" w:cs="Times New Roman"/>
          <w:sz w:val="24"/>
          <w:szCs w:val="24"/>
        </w:rPr>
        <w:t xml:space="preserve"> учебном году количество детей, получавших горячее питание, составило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F5718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- начальная школа</w:t>
      </w:r>
      <w:r w:rsidRPr="00F57188">
        <w:rPr>
          <w:rFonts w:ascii="Times New Roman" w:hAnsi="Times New Roman" w:cs="Times New Roman"/>
          <w:sz w:val="24"/>
          <w:szCs w:val="24"/>
        </w:rPr>
        <w:t xml:space="preserve">.  Стабильно высокий показатель числа </w:t>
      </w:r>
      <w:proofErr w:type="gramStart"/>
      <w:r w:rsidRPr="00F571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7188">
        <w:rPr>
          <w:rFonts w:ascii="Times New Roman" w:hAnsi="Times New Roman" w:cs="Times New Roman"/>
          <w:sz w:val="24"/>
          <w:szCs w:val="24"/>
        </w:rPr>
        <w:t xml:space="preserve">, получающих дотационное питание. </w:t>
      </w:r>
      <w:r>
        <w:rPr>
          <w:rFonts w:ascii="Times New Roman" w:hAnsi="Times New Roman" w:cs="Times New Roman"/>
          <w:sz w:val="24"/>
          <w:szCs w:val="24"/>
        </w:rPr>
        <w:t xml:space="preserve">Стол добора удовлетворяет потребностям школьников и позволяет осуществлять питание более разнообразно. </w:t>
      </w:r>
      <w:r w:rsidRPr="00F57188">
        <w:rPr>
          <w:rFonts w:ascii="Times New Roman" w:hAnsi="Times New Roman" w:cs="Times New Roman"/>
          <w:sz w:val="24"/>
          <w:szCs w:val="24"/>
        </w:rPr>
        <w:t>Школа оперативно реагирует на потребность семей в предоставлен</w:t>
      </w:r>
      <w:r>
        <w:rPr>
          <w:rFonts w:ascii="Times New Roman" w:hAnsi="Times New Roman" w:cs="Times New Roman"/>
          <w:sz w:val="24"/>
          <w:szCs w:val="24"/>
        </w:rPr>
        <w:t>ии ребёнку социальной поддержки.</w:t>
      </w:r>
    </w:p>
    <w:p w:rsidR="008E2D7F" w:rsidRPr="00F57188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7188">
        <w:rPr>
          <w:rFonts w:ascii="Times New Roman" w:hAnsi="Times New Roman" w:cs="Times New Roman"/>
          <w:sz w:val="24"/>
          <w:szCs w:val="24"/>
        </w:rPr>
        <w:t xml:space="preserve"> Ежедневно осуществляется </w:t>
      </w:r>
      <w:proofErr w:type="gramStart"/>
      <w:r w:rsidRPr="00F571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7188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обучающихся, сроков приготовления и реализации пищи, соблюдения согласованного меню.</w:t>
      </w:r>
    </w:p>
    <w:p w:rsidR="008E2D7F" w:rsidRPr="00F57188" w:rsidRDefault="008E2D7F" w:rsidP="008E2D7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7188">
        <w:rPr>
          <w:rFonts w:ascii="Times New Roman" w:hAnsi="Times New Roman" w:cs="Times New Roman"/>
          <w:sz w:val="24"/>
          <w:szCs w:val="24"/>
        </w:rPr>
        <w:t>При необходимости информируется администрация школы и Управление образования при выявлении нарушений качества приготовления блюд, а также при наличии жалоб со стороны учащихся, учителей, законных представителей ребенка.</w:t>
      </w:r>
    </w:p>
    <w:p w:rsidR="008E2D7F" w:rsidRDefault="008E2D7F" w:rsidP="008E2D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E2D7F" w:rsidRPr="00B405B6" w:rsidRDefault="008E2D7F" w:rsidP="008E2D7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405B6">
        <w:rPr>
          <w:rFonts w:ascii="Times New Roman" w:hAnsi="Times New Roman" w:cs="Times New Roman"/>
          <w:b/>
          <w:i/>
          <w:sz w:val="24"/>
          <w:szCs w:val="24"/>
        </w:rPr>
        <w:t>Обеспечение безопасности МБОУ «СОШ № 84»</w:t>
      </w:r>
    </w:p>
    <w:p w:rsidR="008E2D7F" w:rsidRPr="000D45D1" w:rsidRDefault="008E2D7F" w:rsidP="008E2D7F">
      <w:pPr>
        <w:rPr>
          <w:rFonts w:ascii="Times New Roman" w:hAnsi="Times New Roman" w:cs="Times New Roman"/>
          <w:b/>
          <w:sz w:val="24"/>
          <w:szCs w:val="24"/>
        </w:rPr>
      </w:pP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5D1">
        <w:rPr>
          <w:rFonts w:ascii="Times New Roman" w:hAnsi="Times New Roman" w:cs="Times New Roman"/>
          <w:b/>
          <w:sz w:val="24"/>
          <w:szCs w:val="24"/>
        </w:rPr>
        <w:t>Параметры территории объекта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>Площадь земельного участка - 16078,00 кв. м.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>Периметр - 609,6 м.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lastRenderedPageBreak/>
        <w:t>Наличие санитарных, запретных или режимных зон – отсутствуют.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 xml:space="preserve">Объект располагается на равнинной местности, на уличной территории с северной и восточной стороны имеются немногочисленные зеленые насаждения. 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 xml:space="preserve"> Характеристика зданий, расположенных на территории объекта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>Здание школы: количество этажей - 3, количество центральных входов – 1, эвакуационных выходов – 3, запасных выходов – 4.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>Склад-сарай: количество этажей -1, количество входов – 2.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>Места возможного несанкционированного проникновения в здание, в т.ч. через лазы, крыши соседних домов, построек, коммуникации  - окна первого этажа здания (мастерские, учебные и административные кабинеты).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7F" w:rsidRPr="000D45D1" w:rsidRDefault="008E2D7F" w:rsidP="008E2D7F">
      <w:pPr>
        <w:rPr>
          <w:rFonts w:ascii="Times New Roman" w:hAnsi="Times New Roman" w:cs="Times New Roman"/>
          <w:b/>
          <w:sz w:val="24"/>
          <w:szCs w:val="24"/>
        </w:rPr>
      </w:pPr>
      <w:r w:rsidRPr="000D45D1">
        <w:rPr>
          <w:rFonts w:ascii="Times New Roman" w:hAnsi="Times New Roman" w:cs="Times New Roman"/>
          <w:b/>
          <w:sz w:val="24"/>
          <w:szCs w:val="24"/>
        </w:rPr>
        <w:t>Инженерные ограждения объекта</w:t>
      </w:r>
    </w:p>
    <w:p w:rsidR="008E2D7F" w:rsidRPr="000D45D1" w:rsidRDefault="00134D2C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2D7F" w:rsidRPr="000D45D1">
        <w:rPr>
          <w:rFonts w:ascii="Times New Roman" w:hAnsi="Times New Roman" w:cs="Times New Roman"/>
          <w:sz w:val="24"/>
          <w:szCs w:val="24"/>
        </w:rPr>
        <w:t>Территория объекта огорожена забором, высотой 2 метра, выполненным в виде наваренных металлических прутьев на металлические опоры, протяженностью 493 метра</w:t>
      </w:r>
      <w:r w:rsidR="008E2D7F">
        <w:rPr>
          <w:rFonts w:ascii="Times New Roman" w:hAnsi="Times New Roman" w:cs="Times New Roman"/>
          <w:sz w:val="24"/>
          <w:szCs w:val="24"/>
        </w:rPr>
        <w:t>, с южной стороны территория школы граничит с  2-х метровым кирпичным ограждением территории МФЦ – 116,6 метра</w:t>
      </w:r>
      <w:r w:rsidR="008E2D7F" w:rsidRPr="000D45D1">
        <w:rPr>
          <w:rFonts w:ascii="Times New Roman" w:hAnsi="Times New Roman" w:cs="Times New Roman"/>
          <w:sz w:val="24"/>
          <w:szCs w:val="24"/>
        </w:rPr>
        <w:t>. Забор выполнен без дополнительного оснащения защитными средствами.</w:t>
      </w:r>
    </w:p>
    <w:p w:rsidR="008E2D7F" w:rsidRPr="000D45D1" w:rsidRDefault="00134D2C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2D7F" w:rsidRPr="000D45D1">
        <w:rPr>
          <w:rFonts w:ascii="Times New Roman" w:hAnsi="Times New Roman" w:cs="Times New Roman"/>
          <w:sz w:val="24"/>
          <w:szCs w:val="24"/>
        </w:rPr>
        <w:t xml:space="preserve">Наличие на калитках для прохода персонала, обучающихся видеонаблюдения – отсутствует, на  воротах для проезда автотранспорта видеонаблюдение </w:t>
      </w:r>
      <w:proofErr w:type="gramStart"/>
      <w:r w:rsidR="008E2D7F" w:rsidRPr="000D45D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8E2D7F" w:rsidRPr="000D45D1">
        <w:rPr>
          <w:rFonts w:ascii="Times New Roman" w:hAnsi="Times New Roman" w:cs="Times New Roman"/>
          <w:sz w:val="24"/>
          <w:szCs w:val="24"/>
        </w:rPr>
        <w:t xml:space="preserve">рисутствует. 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>Система видеонаблюдения (пункт наблюдения находится на вахте):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>Камеры наружного наблюдения – 10 шт.,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>Камеры внутреннего наблюдения - 14 шт.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7F" w:rsidRPr="000D45D1" w:rsidRDefault="008E2D7F" w:rsidP="008E2D7F">
      <w:pPr>
        <w:rPr>
          <w:rFonts w:ascii="Times New Roman" w:hAnsi="Times New Roman" w:cs="Times New Roman"/>
          <w:b/>
          <w:sz w:val="24"/>
          <w:szCs w:val="24"/>
        </w:rPr>
      </w:pPr>
      <w:r w:rsidRPr="000D45D1">
        <w:rPr>
          <w:rFonts w:ascii="Times New Roman" w:hAnsi="Times New Roman" w:cs="Times New Roman"/>
          <w:b/>
          <w:sz w:val="24"/>
          <w:szCs w:val="24"/>
        </w:rPr>
        <w:t xml:space="preserve"> Силы охраны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D45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45D1">
        <w:rPr>
          <w:rFonts w:ascii="Times New Roman" w:hAnsi="Times New Roman" w:cs="Times New Roman"/>
          <w:sz w:val="24"/>
          <w:szCs w:val="24"/>
        </w:rPr>
        <w:t xml:space="preserve"> несанкционированным проникновением на объект в дневное и вечернее время осуществляется - вахтером (с 08.00 до 20.00), в ночное время, выходные и праздничные дни - сторожем (с 20.00 до 08.00). Помещение вахты располагается возле центрального входа в кабинете 114.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>В школе организована охрана сотрудником ЧОП «Гранит» с 08.00 по 17.00.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 xml:space="preserve">В помещение вахты  находится  пульт «тревожной кнопки» с круглосуточным выходом на пульт вневедомственной охраны ОВД 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>Выезд наряда полиции осуществляется по тел. «02»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D7F" w:rsidRPr="000D45D1" w:rsidRDefault="008E2D7F" w:rsidP="008E2D7F">
      <w:pPr>
        <w:rPr>
          <w:rFonts w:ascii="Times New Roman" w:hAnsi="Times New Roman" w:cs="Times New Roman"/>
          <w:b/>
          <w:sz w:val="24"/>
          <w:szCs w:val="24"/>
        </w:rPr>
      </w:pPr>
      <w:r w:rsidRPr="000D45D1">
        <w:rPr>
          <w:rFonts w:ascii="Times New Roman" w:hAnsi="Times New Roman" w:cs="Times New Roman"/>
          <w:b/>
          <w:sz w:val="24"/>
          <w:szCs w:val="24"/>
        </w:rPr>
        <w:t>Средства охраны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 xml:space="preserve">         На объекте установлена установка автоматической пожарной сигнализации (АПС),  которая состоит </w:t>
      </w:r>
      <w:proofErr w:type="gramStart"/>
      <w:r w:rsidRPr="000D45D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D45D1">
        <w:rPr>
          <w:rFonts w:ascii="Times New Roman" w:hAnsi="Times New Roman" w:cs="Times New Roman"/>
          <w:sz w:val="24"/>
          <w:szCs w:val="24"/>
        </w:rPr>
        <w:t>: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>-ППКОП «Сигнал – 20П», кол-во 2 шт., год выпуска 2008 г., находится в помещении № 114;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45D1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0D45D1">
        <w:rPr>
          <w:rFonts w:ascii="Times New Roman" w:hAnsi="Times New Roman" w:cs="Times New Roman"/>
          <w:sz w:val="24"/>
          <w:szCs w:val="24"/>
        </w:rPr>
        <w:t xml:space="preserve"> пожарные дымовые ИПД3,1М,  кол-во 238 шт., год выпуска 2012 г., находятся в кабинетах и помещениях;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>-блок контрольно-пусковой «С2000-КПБ», кол- 1 шт., находятся на вахте;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>- блок речевого оповещения «Рокот 2», кол-во 1 шт., год выпуска 2012 г., находится в помещении 114;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>- громкоговорители,  кол-во 25 шт., год выпуска 2012 г., находятся в кабинетах и помещениях.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7F" w:rsidRPr="000D45D1" w:rsidRDefault="008E2D7F" w:rsidP="008E2D7F">
      <w:pPr>
        <w:rPr>
          <w:rFonts w:ascii="Times New Roman" w:hAnsi="Times New Roman" w:cs="Times New Roman"/>
          <w:b/>
          <w:sz w:val="24"/>
          <w:szCs w:val="24"/>
        </w:rPr>
      </w:pPr>
      <w:r w:rsidRPr="000D45D1">
        <w:rPr>
          <w:rFonts w:ascii="Times New Roman" w:hAnsi="Times New Roman" w:cs="Times New Roman"/>
          <w:b/>
          <w:sz w:val="24"/>
          <w:szCs w:val="24"/>
        </w:rPr>
        <w:t>Средства пожаротушения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lastRenderedPageBreak/>
        <w:t xml:space="preserve">      Для пожаротушения используется первичные средства пожаротушения: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>Пожарные краны, оборудованные рукавами и стволами, в количестве  9 шт., находятся  на 1, 2, 3 – этажах путей эвакуации № 1, № 2, № 3 (ключи от шкафов находятся на вахте).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>Огнетушители ОП-5, кол-во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45D1">
        <w:rPr>
          <w:rFonts w:ascii="Times New Roman" w:hAnsi="Times New Roman" w:cs="Times New Roman"/>
          <w:sz w:val="24"/>
          <w:szCs w:val="24"/>
        </w:rPr>
        <w:t xml:space="preserve"> шт., огнетушители ОПУ- 5, кол-во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45D1">
        <w:rPr>
          <w:rFonts w:ascii="Times New Roman" w:hAnsi="Times New Roman" w:cs="Times New Roman"/>
          <w:sz w:val="24"/>
          <w:szCs w:val="24"/>
        </w:rPr>
        <w:t xml:space="preserve"> шт., огнетушители ОУ – 5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45D1">
        <w:rPr>
          <w:rFonts w:ascii="Times New Roman" w:hAnsi="Times New Roman" w:cs="Times New Roman"/>
          <w:sz w:val="24"/>
          <w:szCs w:val="24"/>
        </w:rPr>
        <w:t xml:space="preserve"> шт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45D1">
        <w:rPr>
          <w:rFonts w:ascii="Times New Roman" w:hAnsi="Times New Roman" w:cs="Times New Roman"/>
          <w:sz w:val="24"/>
          <w:szCs w:val="24"/>
        </w:rPr>
        <w:t>) находятся в кабинетах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45D1">
        <w:rPr>
          <w:rFonts w:ascii="Times New Roman" w:hAnsi="Times New Roman" w:cs="Times New Roman"/>
          <w:sz w:val="24"/>
          <w:szCs w:val="24"/>
        </w:rPr>
        <w:t xml:space="preserve"> помещениях</w:t>
      </w:r>
      <w:r>
        <w:rPr>
          <w:rFonts w:ascii="Times New Roman" w:hAnsi="Times New Roman" w:cs="Times New Roman"/>
          <w:sz w:val="24"/>
          <w:szCs w:val="24"/>
        </w:rPr>
        <w:t>, пожарных кранах лестничных клеток</w:t>
      </w:r>
      <w:r w:rsidRPr="000D45D1">
        <w:rPr>
          <w:rFonts w:ascii="Times New Roman" w:hAnsi="Times New Roman" w:cs="Times New Roman"/>
          <w:sz w:val="24"/>
          <w:szCs w:val="24"/>
        </w:rPr>
        <w:t>;</w:t>
      </w:r>
    </w:p>
    <w:p w:rsidR="008E2D7F" w:rsidRPr="000D45D1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>Пожарный гидрант находится на улице, на восточной стороне, возле ворот № 2.</w:t>
      </w:r>
    </w:p>
    <w:p w:rsidR="008E2D7F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5D1">
        <w:rPr>
          <w:rFonts w:ascii="Times New Roman" w:hAnsi="Times New Roman" w:cs="Times New Roman"/>
          <w:sz w:val="24"/>
          <w:szCs w:val="24"/>
        </w:rPr>
        <w:t>Вызов пожарной команды осуществляется по телефону «01»</w:t>
      </w:r>
    </w:p>
    <w:p w:rsidR="008E2D7F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D7F" w:rsidRDefault="008E2D7F" w:rsidP="008E2D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013">
        <w:rPr>
          <w:rFonts w:ascii="Times New Roman" w:hAnsi="Times New Roman" w:cs="Times New Roman"/>
          <w:b/>
          <w:sz w:val="24"/>
          <w:szCs w:val="24"/>
        </w:rPr>
        <w:t>Противоэпидемиологические мероп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650013">
        <w:rPr>
          <w:rFonts w:ascii="Times New Roman" w:hAnsi="Times New Roman" w:cs="Times New Roman"/>
          <w:b/>
          <w:sz w:val="24"/>
          <w:szCs w:val="24"/>
        </w:rPr>
        <w:t>иятия</w:t>
      </w:r>
    </w:p>
    <w:p w:rsidR="008E2D7F" w:rsidRPr="00650013" w:rsidRDefault="008E2D7F" w:rsidP="008E2D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D7F" w:rsidRDefault="009115E1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2022</w:t>
      </w:r>
      <w:r w:rsidR="008E2D7F">
        <w:rPr>
          <w:rFonts w:ascii="Times New Roman" w:hAnsi="Times New Roman" w:cs="Times New Roman"/>
          <w:sz w:val="24"/>
          <w:szCs w:val="24"/>
        </w:rPr>
        <w:t xml:space="preserve"> году в школе для обеспечения безопасности и в целям снижения риска распространения </w:t>
      </w:r>
      <w:proofErr w:type="spellStart"/>
      <w:r w:rsidR="008E2D7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E2D7F">
        <w:rPr>
          <w:rFonts w:ascii="Times New Roman" w:hAnsi="Times New Roman" w:cs="Times New Roman"/>
          <w:sz w:val="24"/>
          <w:szCs w:val="24"/>
        </w:rPr>
        <w:t xml:space="preserve"> инфекции</w:t>
      </w:r>
      <w:proofErr w:type="gramStart"/>
      <w:r w:rsidR="004C7FD0">
        <w:rPr>
          <w:rFonts w:ascii="Times New Roman" w:hAnsi="Times New Roman" w:cs="Times New Roman"/>
          <w:sz w:val="24"/>
          <w:szCs w:val="24"/>
        </w:rPr>
        <w:t xml:space="preserve"> </w:t>
      </w:r>
      <w:r w:rsidR="008E2D7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E2D7F" w:rsidRDefault="008E2D7F" w:rsidP="008E2D7F">
      <w:pPr>
        <w:pStyle w:val="a6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воздуха – 12 штук</w:t>
      </w:r>
    </w:p>
    <w:p w:rsidR="008E2D7F" w:rsidRDefault="008E2D7F" w:rsidP="008E2D7F">
      <w:pPr>
        <w:pStyle w:val="a6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Бесконтактные термометры – 11 штук</w:t>
      </w:r>
    </w:p>
    <w:p w:rsidR="008E2D7F" w:rsidRDefault="008E2D7F" w:rsidP="008E2D7F">
      <w:pPr>
        <w:pStyle w:val="a6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Антисептик – 50 л</w:t>
      </w:r>
    </w:p>
    <w:p w:rsidR="008E2D7F" w:rsidRDefault="008E2D7F" w:rsidP="008E2D7F">
      <w:pPr>
        <w:pStyle w:val="a6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маски – 3800 штук</w:t>
      </w:r>
    </w:p>
    <w:p w:rsidR="008E2D7F" w:rsidRDefault="008E2D7F" w:rsidP="008E2D7F">
      <w:pPr>
        <w:pStyle w:val="a6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Адез</w:t>
      </w:r>
      <w:proofErr w:type="spellEnd"/>
      <w:r>
        <w:rPr>
          <w:rFonts w:ascii="Times New Roman" w:hAnsi="Times New Roman" w:cs="Times New Roman"/>
          <w:sz w:val="24"/>
          <w:szCs w:val="24"/>
        </w:rPr>
        <w:t>» - 44 л.</w:t>
      </w:r>
    </w:p>
    <w:p w:rsidR="008E2D7F" w:rsidRDefault="008E2D7F" w:rsidP="008E2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школе были организованы фильтры сотрудников школы с применением дистанционного измерителя температуры тела и обработку рук дезинфицирующими средствами.</w:t>
      </w:r>
    </w:p>
    <w:p w:rsidR="008E2D7F" w:rsidRPr="006D5BD2" w:rsidRDefault="008E2D7F" w:rsidP="00911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2D7F" w:rsidRPr="00920BAF" w:rsidRDefault="008E2D7F" w:rsidP="00B2705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7A80" w:rsidRDefault="00D17A80" w:rsidP="00263EFA"/>
    <w:p w:rsidR="00287CBB" w:rsidRDefault="00287CBB" w:rsidP="00263EFA"/>
    <w:p w:rsidR="00287CBB" w:rsidRDefault="00287CBB" w:rsidP="00263EFA"/>
    <w:p w:rsidR="00287CBB" w:rsidRDefault="00287CBB" w:rsidP="00263EFA"/>
    <w:p w:rsidR="00287CBB" w:rsidRDefault="00287CBB" w:rsidP="00263EFA"/>
    <w:p w:rsidR="00287CBB" w:rsidRDefault="00287CBB" w:rsidP="00263EFA"/>
    <w:p w:rsidR="00344407" w:rsidRDefault="00344407" w:rsidP="00263EFA"/>
    <w:p w:rsidR="000648B5" w:rsidRDefault="000648B5" w:rsidP="00263EFA"/>
    <w:p w:rsidR="004430F2" w:rsidRDefault="004430F2" w:rsidP="00263EFA"/>
    <w:p w:rsidR="00A32B68" w:rsidRDefault="00A32B68" w:rsidP="00263EFA"/>
    <w:p w:rsidR="00A32B68" w:rsidRDefault="00A32B68" w:rsidP="00263EFA"/>
    <w:p w:rsidR="00A32B68" w:rsidRDefault="00A32B68" w:rsidP="00263EFA"/>
    <w:p w:rsidR="00A32B68" w:rsidRDefault="00A32B68" w:rsidP="00263EFA"/>
    <w:p w:rsidR="00A32B68" w:rsidRDefault="00A32B68" w:rsidP="00263EFA"/>
    <w:p w:rsidR="00A32B68" w:rsidRDefault="00A32B68" w:rsidP="00263EFA"/>
    <w:p w:rsidR="00A32B68" w:rsidRDefault="00A32B68" w:rsidP="00263EFA"/>
    <w:p w:rsidR="00A32B68" w:rsidRDefault="00A32B68" w:rsidP="00263EFA"/>
    <w:p w:rsidR="00287CBB" w:rsidRPr="00287CBB" w:rsidRDefault="00287CBB" w:rsidP="00287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CB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87CBB" w:rsidRPr="00287CBB" w:rsidRDefault="00287CBB" w:rsidP="00287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CBB" w:rsidRPr="00287CBB" w:rsidRDefault="00287CBB" w:rsidP="00287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CBB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CBB" w:rsidRPr="00287CBB" w:rsidRDefault="00287CBB" w:rsidP="00287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CBB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287CBB" w:rsidRPr="00287CBB" w:rsidRDefault="00287CBB" w:rsidP="00287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CBB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287CBB" w:rsidRPr="00287CBB" w:rsidRDefault="00287CBB" w:rsidP="00287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CBB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287CBB" w:rsidRPr="00287CBB" w:rsidRDefault="00287CBB" w:rsidP="00287CBB"/>
    <w:p w:rsidR="00287CBB" w:rsidRPr="00287CBB" w:rsidRDefault="00287CBB" w:rsidP="00287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93"/>
      <w:bookmarkEnd w:id="1"/>
      <w:r w:rsidRPr="00287CB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287CBB" w:rsidRPr="00287CBB" w:rsidRDefault="00287CBB" w:rsidP="00287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CBB">
        <w:rPr>
          <w:rFonts w:ascii="Times New Roman" w:hAnsi="Times New Roman" w:cs="Times New Roman"/>
          <w:b/>
          <w:bCs/>
          <w:sz w:val="24"/>
          <w:szCs w:val="24"/>
        </w:rPr>
        <w:t>ДЕЯТЕЛЬНОСТИ ОБЩЕОБРАЗОВАТЕЛЬНОЙ ОРГАНИЗАЦИИ,</w:t>
      </w:r>
    </w:p>
    <w:p w:rsidR="00287CBB" w:rsidRDefault="00287CBB" w:rsidP="00287C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CBB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134D2C" w:rsidRPr="00134D2C" w:rsidRDefault="00134D2C" w:rsidP="00134D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CBB" w:rsidRPr="00287CBB" w:rsidRDefault="00287CBB" w:rsidP="00287CBB"/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6636"/>
        <w:gridCol w:w="1063"/>
        <w:gridCol w:w="71"/>
        <w:gridCol w:w="992"/>
      </w:tblGrid>
      <w:tr w:rsidR="00134D2C" w:rsidRPr="00287CBB" w:rsidTr="004B544B">
        <w:trPr>
          <w:trHeight w:val="300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2C" w:rsidRPr="00287CBB" w:rsidRDefault="00134D2C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2C" w:rsidRPr="00287CBB" w:rsidRDefault="00134D2C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2C" w:rsidRPr="00287CBB" w:rsidRDefault="00134D2C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34D2C" w:rsidRPr="00287CBB" w:rsidTr="004B544B">
        <w:trPr>
          <w:trHeight w:val="300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2C" w:rsidRPr="00287CBB" w:rsidRDefault="00134D2C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2C" w:rsidRPr="00287CBB" w:rsidRDefault="00134D2C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2C" w:rsidRPr="00287CBB" w:rsidRDefault="00134D2C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2C" w:rsidRPr="00287CBB" w:rsidRDefault="00134D2C" w:rsidP="00134D2C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87CBB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CBB" w:rsidRPr="00287CBB" w:rsidRDefault="00287CBB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00"/>
            <w:bookmarkEnd w:id="2"/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CBB" w:rsidRPr="00287CBB" w:rsidRDefault="00287CBB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CBB" w:rsidRPr="00287CBB" w:rsidRDefault="00287CBB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2C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2C" w:rsidRPr="00287CBB" w:rsidRDefault="00134D2C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2C" w:rsidRPr="00287CBB" w:rsidRDefault="00134D2C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2C" w:rsidRPr="00287CBB" w:rsidRDefault="00134D2C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2C" w:rsidRPr="00287CBB" w:rsidRDefault="00134D2C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  <w:tr w:rsidR="00134D2C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2C" w:rsidRPr="00287CBB" w:rsidRDefault="00134D2C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2C" w:rsidRPr="00287CBB" w:rsidRDefault="00134D2C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2C" w:rsidRPr="00287CBB" w:rsidRDefault="00134D2C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2C" w:rsidRPr="00287CBB" w:rsidRDefault="00134D2C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34D2C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2C" w:rsidRPr="00287CBB" w:rsidRDefault="00134D2C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2C" w:rsidRPr="00287CBB" w:rsidRDefault="00134D2C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D2C" w:rsidRPr="00287CBB" w:rsidRDefault="00134D2C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2C" w:rsidRPr="00287CBB" w:rsidRDefault="00134D2C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6D2F79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F79" w:rsidRPr="00287CBB" w:rsidRDefault="006D2F79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F79" w:rsidRPr="00287CBB" w:rsidRDefault="006D2F79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F79" w:rsidRPr="00287CBB" w:rsidRDefault="006D2F79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79" w:rsidRPr="00287CBB" w:rsidRDefault="006D2F79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D2F79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F79" w:rsidRPr="00287CBB" w:rsidRDefault="006D2F79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F79" w:rsidRPr="00287CBB" w:rsidRDefault="006D2F79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F79" w:rsidRPr="006D2F79" w:rsidRDefault="00F63964" w:rsidP="006D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6D2F79" w:rsidRPr="00287CBB" w:rsidRDefault="00F63964" w:rsidP="006D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  <w:r w:rsidR="006D2F79" w:rsidRPr="006D2F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F79" w:rsidRDefault="00F63964" w:rsidP="006D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F63964" w:rsidRPr="006D2F79" w:rsidRDefault="00F63964" w:rsidP="006D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33,9%</w:t>
            </w:r>
          </w:p>
          <w:p w:rsidR="006D2F79" w:rsidRPr="00287CBB" w:rsidRDefault="006D2F79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4B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44B" w:rsidRPr="00287CBB" w:rsidRDefault="004B544B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44B" w:rsidRPr="00287CBB" w:rsidRDefault="004B544B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44B" w:rsidRPr="00287CBB" w:rsidRDefault="004B544B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B" w:rsidRPr="00287CBB" w:rsidRDefault="004B544B" w:rsidP="00376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27,9 балл</w:t>
            </w:r>
          </w:p>
        </w:tc>
      </w:tr>
      <w:tr w:rsidR="004B544B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44B" w:rsidRPr="00287CBB" w:rsidRDefault="004B544B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44B" w:rsidRPr="00287CBB" w:rsidRDefault="004B544B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44B" w:rsidRPr="00287CBB" w:rsidRDefault="004B544B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B" w:rsidRPr="00287CBB" w:rsidRDefault="004B544B" w:rsidP="00376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16,1 балл</w:t>
            </w:r>
          </w:p>
        </w:tc>
      </w:tr>
      <w:tr w:rsidR="004B544B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44B" w:rsidRPr="00287CBB" w:rsidRDefault="004B544B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44B" w:rsidRPr="00287CBB" w:rsidRDefault="004B544B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44B" w:rsidRPr="00287CBB" w:rsidRDefault="004B544B" w:rsidP="004B54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66,8 </w:t>
            </w: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B" w:rsidRPr="00287CBB" w:rsidRDefault="004B544B" w:rsidP="00376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4B544B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44B" w:rsidRPr="00287CBB" w:rsidRDefault="004B544B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44B" w:rsidRPr="00287CBB" w:rsidRDefault="004B544B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44B" w:rsidRPr="00287CBB" w:rsidRDefault="004B544B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B" w:rsidRPr="00287CBB" w:rsidRDefault="004B544B" w:rsidP="00376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64,15</w:t>
            </w: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4B544B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44B" w:rsidRPr="00287CBB" w:rsidRDefault="004B544B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44B" w:rsidRPr="00287CBB" w:rsidRDefault="004B544B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44B" w:rsidRPr="00287CBB" w:rsidRDefault="004B544B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B" w:rsidRPr="00287CBB" w:rsidRDefault="004B544B" w:rsidP="00376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4B544B" w:rsidRPr="00287CBB" w:rsidTr="00376FA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44B" w:rsidRPr="00287CBB" w:rsidRDefault="004B544B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44B" w:rsidRPr="00287CBB" w:rsidRDefault="004B544B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44B" w:rsidRPr="00287CBB" w:rsidRDefault="0037597B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4B544B" w:rsidRPr="00287C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4B" w:rsidRPr="00287CBB" w:rsidRDefault="004B544B" w:rsidP="00376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1/ 2,9 %</w:t>
            </w:r>
          </w:p>
        </w:tc>
      </w:tr>
      <w:tr w:rsidR="0037597B" w:rsidRPr="00287CBB" w:rsidTr="00376FA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97B" w:rsidRPr="00287CBB" w:rsidRDefault="0037597B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97B" w:rsidRPr="00287CBB" w:rsidRDefault="0037597B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97B" w:rsidRPr="00287CBB" w:rsidRDefault="0037597B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0/ 0/%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B" w:rsidRPr="00287CBB" w:rsidRDefault="0037597B" w:rsidP="00376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0/ 0/%</w:t>
            </w:r>
          </w:p>
        </w:tc>
      </w:tr>
      <w:tr w:rsidR="00453AF3" w:rsidRPr="00287CBB" w:rsidTr="00376FA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AF3" w:rsidRPr="00287CBB" w:rsidRDefault="00453AF3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AF3" w:rsidRPr="00287CBB" w:rsidRDefault="00453AF3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AF3" w:rsidRPr="00192E95" w:rsidRDefault="00453AF3" w:rsidP="003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92E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2,9 </w:t>
            </w:r>
            <w:r w:rsidRPr="00192E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3" w:rsidRPr="00287CBB" w:rsidRDefault="00453AF3" w:rsidP="00376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0/ 0/%</w:t>
            </w:r>
          </w:p>
        </w:tc>
      </w:tr>
      <w:tr w:rsidR="00453AF3" w:rsidRPr="00287CBB" w:rsidTr="00376FA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AF3" w:rsidRPr="00287CBB" w:rsidRDefault="00453AF3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AF3" w:rsidRPr="00287CBB" w:rsidRDefault="00453AF3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AF3" w:rsidRPr="00287CBB" w:rsidRDefault="00453AF3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0/ 0/%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3" w:rsidRPr="00287CBB" w:rsidRDefault="00453AF3" w:rsidP="00376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0/ 0/%</w:t>
            </w:r>
          </w:p>
        </w:tc>
      </w:tr>
      <w:tr w:rsidR="00453AF3" w:rsidRPr="00287CBB" w:rsidTr="00376FA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AF3" w:rsidRPr="00287CBB" w:rsidRDefault="00453AF3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AF3" w:rsidRPr="00287CBB" w:rsidRDefault="00453AF3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AF3" w:rsidRPr="00287CBB" w:rsidRDefault="00453AF3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0/ 0/%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F3" w:rsidRPr="00287CBB" w:rsidRDefault="00453AF3" w:rsidP="00376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0/ 0/%</w:t>
            </w:r>
          </w:p>
        </w:tc>
      </w:tr>
      <w:tr w:rsidR="00511DD1" w:rsidRPr="00287CBB" w:rsidTr="00376FA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192E95" w:rsidRDefault="00511DD1" w:rsidP="0037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92E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5,17</w:t>
            </w:r>
            <w:r w:rsidRPr="00192E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1" w:rsidRPr="00287CBB" w:rsidRDefault="00511DD1" w:rsidP="00376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 7</w:t>
            </w: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,8%</w:t>
            </w:r>
          </w:p>
        </w:tc>
      </w:tr>
      <w:tr w:rsidR="00511DD1" w:rsidRPr="00287CBB" w:rsidTr="00376FA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5/14,7</w:t>
            </w: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1" w:rsidRPr="00287CBB" w:rsidRDefault="00511DD1" w:rsidP="00376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5/ 22,7%</w:t>
            </w:r>
          </w:p>
        </w:tc>
      </w:tr>
      <w:tr w:rsidR="00511DD1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516/ 72%</w:t>
            </w:r>
          </w:p>
        </w:tc>
      </w:tr>
      <w:tr w:rsidR="00511DD1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383/ 74%</w:t>
            </w:r>
          </w:p>
        </w:tc>
      </w:tr>
      <w:tr w:rsidR="00511DD1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84/ 21,9%</w:t>
            </w:r>
          </w:p>
        </w:tc>
      </w:tr>
      <w:tr w:rsidR="00511DD1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103/ 26,8%</w:t>
            </w:r>
          </w:p>
        </w:tc>
      </w:tr>
      <w:tr w:rsidR="00511DD1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196/ 51,1%</w:t>
            </w:r>
          </w:p>
        </w:tc>
      </w:tr>
      <w:tr w:rsidR="00511DD1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1" w:rsidRPr="00287CBB" w:rsidRDefault="00511DD1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0/ 0%</w:t>
            </w:r>
          </w:p>
        </w:tc>
      </w:tr>
      <w:tr w:rsidR="006A1A1D" w:rsidRPr="00287CBB" w:rsidTr="00376FA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192E95" w:rsidRDefault="006A1A1D" w:rsidP="0037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49/6,84%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D" w:rsidRPr="00287CBB" w:rsidRDefault="006A1A1D" w:rsidP="00376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54/ 100%</w:t>
            </w:r>
          </w:p>
        </w:tc>
      </w:tr>
      <w:tr w:rsidR="006A1A1D" w:rsidRPr="00287CBB" w:rsidTr="00376FA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192E95" w:rsidRDefault="006A1A1D" w:rsidP="0037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чел./ 1,8 %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D" w:rsidRPr="00287CBB" w:rsidRDefault="006A1A1D" w:rsidP="00376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11/ 1,5%</w:t>
            </w:r>
          </w:p>
        </w:tc>
      </w:tr>
      <w:tr w:rsidR="006A1A1D" w:rsidRPr="00287CBB" w:rsidTr="00376FA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192E95" w:rsidRDefault="006A1A1D" w:rsidP="00376F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106чел/ 14,8%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D" w:rsidRPr="00287CBB" w:rsidRDefault="006A1A1D" w:rsidP="00376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2/ 0,2%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D91F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/ 92%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/ 86,2%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/ 7,8%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/ 7,8%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42/ 82,3%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23/ 45%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19/ 37,2%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4/ 7,8%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18/ 35,2%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</w:t>
            </w:r>
            <w:r w:rsidRPr="00287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возрасте до 30 лет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 5,8%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14/ 27,4%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53/ 72,6%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51/ 69,8%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26"/>
            <w:bookmarkEnd w:id="3"/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005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12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12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12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12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12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12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12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1232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491E69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414 </w:t>
            </w:r>
            <w:r w:rsidR="006A1A1D" w:rsidRPr="00287CB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A1A1D" w:rsidRPr="00287C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1A1D" w:rsidRPr="00287CBB" w:rsidTr="004B544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6A1A1D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B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A1D" w:rsidRPr="00287CBB" w:rsidRDefault="004C7FD0" w:rsidP="00287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A1A1D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  <w:r w:rsidR="006A1A1D" w:rsidRPr="00287CB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491E69" w:rsidRDefault="00491E69" w:rsidP="00491E69">
      <w:pPr>
        <w:rPr>
          <w:rFonts w:ascii="Times New Roman" w:hAnsi="Times New Roman" w:cs="Times New Roman"/>
          <w:b/>
          <w:sz w:val="24"/>
          <w:szCs w:val="24"/>
        </w:rPr>
      </w:pPr>
      <w:r w:rsidRPr="00192E95">
        <w:rPr>
          <w:rFonts w:ascii="Times New Roman" w:hAnsi="Times New Roman" w:cs="Times New Roman"/>
          <w:b/>
          <w:sz w:val="24"/>
          <w:szCs w:val="24"/>
        </w:rPr>
        <w:t>Анализ показателей деятельности учреждения</w:t>
      </w:r>
    </w:p>
    <w:p w:rsidR="00491E69" w:rsidRDefault="00491E69" w:rsidP="00491E6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92E95">
        <w:rPr>
          <w:rFonts w:ascii="Times New Roman" w:hAnsi="Times New Roman" w:cs="Times New Roman"/>
          <w:sz w:val="24"/>
          <w:szCs w:val="24"/>
        </w:rPr>
        <w:t xml:space="preserve">В данном подразделе </w:t>
      </w:r>
      <w:proofErr w:type="spellStart"/>
      <w:r w:rsidRPr="00192E9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92E95">
        <w:rPr>
          <w:rFonts w:ascii="Times New Roman" w:hAnsi="Times New Roman" w:cs="Times New Roman"/>
          <w:sz w:val="24"/>
          <w:szCs w:val="24"/>
        </w:rPr>
        <w:t xml:space="preserve"> анализируются показатели деятельности учреждения по разделам «Образовательная деятельность» и «Инфраструктура». В разделе «Образовательн</w:t>
      </w:r>
      <w:r>
        <w:rPr>
          <w:rFonts w:ascii="Times New Roman" w:hAnsi="Times New Roman" w:cs="Times New Roman"/>
          <w:sz w:val="24"/>
          <w:szCs w:val="24"/>
        </w:rPr>
        <w:t>ая деятельность» результаты 2022 года по сравнению с 2021</w:t>
      </w:r>
      <w:r w:rsidRPr="00192E95">
        <w:rPr>
          <w:rFonts w:ascii="Times New Roman" w:hAnsi="Times New Roman" w:cs="Times New Roman"/>
          <w:sz w:val="24"/>
          <w:szCs w:val="24"/>
        </w:rPr>
        <w:t xml:space="preserve"> остаются стабильными, за исключением нескольких моментов. </w:t>
      </w:r>
    </w:p>
    <w:p w:rsidR="00491E69" w:rsidRDefault="00491E69" w:rsidP="00491E6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92E95">
        <w:rPr>
          <w:rFonts w:ascii="Times New Roman" w:hAnsi="Times New Roman" w:cs="Times New Roman"/>
          <w:sz w:val="24"/>
          <w:szCs w:val="24"/>
        </w:rPr>
        <w:t xml:space="preserve"> 1. </w:t>
      </w:r>
      <w:r w:rsidR="00376FAA">
        <w:rPr>
          <w:rFonts w:ascii="Times New Roman" w:hAnsi="Times New Roman" w:cs="Times New Roman"/>
          <w:sz w:val="24"/>
          <w:szCs w:val="24"/>
        </w:rPr>
        <w:t>Не изменилась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E95">
        <w:rPr>
          <w:rFonts w:ascii="Times New Roman" w:hAnsi="Times New Roman" w:cs="Times New Roman"/>
          <w:sz w:val="24"/>
          <w:szCs w:val="24"/>
        </w:rPr>
        <w:t xml:space="preserve">общая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376FAA">
        <w:rPr>
          <w:rFonts w:ascii="Times New Roman" w:hAnsi="Times New Roman" w:cs="Times New Roman"/>
          <w:sz w:val="24"/>
          <w:szCs w:val="24"/>
        </w:rPr>
        <w:t xml:space="preserve">исленность </w:t>
      </w:r>
      <w:proofErr w:type="gramStart"/>
      <w:r w:rsidR="00376F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76FAA">
        <w:rPr>
          <w:rFonts w:ascii="Times New Roman" w:hAnsi="Times New Roman" w:cs="Times New Roman"/>
          <w:sz w:val="24"/>
          <w:szCs w:val="24"/>
        </w:rPr>
        <w:t>: - в 2022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E69" w:rsidRDefault="00376FAA" w:rsidP="00491E6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2022</w:t>
      </w:r>
      <w:r w:rsidR="00491E69" w:rsidRPr="00192E95">
        <w:rPr>
          <w:rFonts w:ascii="Times New Roman" w:hAnsi="Times New Roman" w:cs="Times New Roman"/>
          <w:sz w:val="24"/>
          <w:szCs w:val="24"/>
        </w:rPr>
        <w:t xml:space="preserve"> году численность/удельный вес численности обучающихся, успевающих на «4» и «5» по результатам промежуточной аттестации, в общей численности учащихс</w:t>
      </w:r>
      <w:r w:rsidR="00491E69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уменьшился на 10 человек</w:t>
      </w:r>
      <w:r w:rsidR="00491E69">
        <w:rPr>
          <w:rFonts w:ascii="Times New Roman" w:hAnsi="Times New Roman" w:cs="Times New Roman"/>
          <w:sz w:val="24"/>
          <w:szCs w:val="24"/>
        </w:rPr>
        <w:t>, как и ко</w:t>
      </w:r>
      <w:r>
        <w:rPr>
          <w:rFonts w:ascii="Times New Roman" w:hAnsi="Times New Roman" w:cs="Times New Roman"/>
          <w:sz w:val="24"/>
          <w:szCs w:val="24"/>
        </w:rPr>
        <w:t>личество обучающихся на отлично уменьшилось на 2 человека.</w:t>
      </w:r>
    </w:p>
    <w:p w:rsidR="00491E69" w:rsidRDefault="00376FAA" w:rsidP="00491E6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2022</w:t>
      </w:r>
      <w:r w:rsidR="00491E69">
        <w:rPr>
          <w:rFonts w:ascii="Times New Roman" w:hAnsi="Times New Roman" w:cs="Times New Roman"/>
          <w:sz w:val="24"/>
          <w:szCs w:val="24"/>
        </w:rPr>
        <w:t xml:space="preserve"> году уровень балла по русскому языку </w:t>
      </w:r>
      <w:r>
        <w:rPr>
          <w:rFonts w:ascii="Times New Roman" w:hAnsi="Times New Roman" w:cs="Times New Roman"/>
          <w:sz w:val="24"/>
          <w:szCs w:val="24"/>
        </w:rPr>
        <w:t>повысился на 0,5</w:t>
      </w:r>
      <w:r w:rsidR="00491E69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491E69" w:rsidRPr="00192E95">
        <w:rPr>
          <w:rFonts w:ascii="Times New Roman" w:hAnsi="Times New Roman" w:cs="Times New Roman"/>
          <w:sz w:val="24"/>
          <w:szCs w:val="24"/>
        </w:rPr>
        <w:t xml:space="preserve">. </w:t>
      </w:r>
      <w:r w:rsidR="00491E69">
        <w:rPr>
          <w:rFonts w:ascii="Times New Roman" w:hAnsi="Times New Roman" w:cs="Times New Roman"/>
          <w:sz w:val="24"/>
          <w:szCs w:val="24"/>
        </w:rPr>
        <w:t xml:space="preserve">По профильной математике средний балл повысился на </w:t>
      </w:r>
      <w:r>
        <w:rPr>
          <w:rFonts w:ascii="Times New Roman" w:hAnsi="Times New Roman" w:cs="Times New Roman"/>
          <w:sz w:val="24"/>
          <w:szCs w:val="24"/>
        </w:rPr>
        <w:t>2,15</w:t>
      </w:r>
      <w:r w:rsidR="00491E69">
        <w:rPr>
          <w:rFonts w:ascii="Times New Roman" w:hAnsi="Times New Roman" w:cs="Times New Roman"/>
          <w:sz w:val="24"/>
          <w:szCs w:val="24"/>
        </w:rPr>
        <w:t xml:space="preserve"> балла, и находится выше уровня среднего балла по ТО на </w:t>
      </w:r>
      <w:r>
        <w:rPr>
          <w:rFonts w:ascii="Times New Roman" w:hAnsi="Times New Roman" w:cs="Times New Roman"/>
          <w:sz w:val="24"/>
          <w:szCs w:val="24"/>
        </w:rPr>
        <w:t>9,83</w:t>
      </w:r>
      <w:r w:rsidR="00491E69">
        <w:rPr>
          <w:rFonts w:ascii="Times New Roman" w:hAnsi="Times New Roman" w:cs="Times New Roman"/>
          <w:sz w:val="24"/>
          <w:szCs w:val="24"/>
        </w:rPr>
        <w:t xml:space="preserve"> балла</w:t>
      </w:r>
      <w:proofErr w:type="gramStart"/>
      <w:r w:rsidR="00491E6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91E69" w:rsidRDefault="00491E69" w:rsidP="00491E6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92E95">
        <w:rPr>
          <w:rFonts w:ascii="Times New Roman" w:hAnsi="Times New Roman" w:cs="Times New Roman"/>
          <w:sz w:val="24"/>
          <w:szCs w:val="24"/>
        </w:rPr>
        <w:t xml:space="preserve">4. </w:t>
      </w:r>
      <w:r w:rsidR="00376FA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исленность выпускников 11</w:t>
      </w:r>
      <w:r w:rsidRPr="00192E95">
        <w:rPr>
          <w:rFonts w:ascii="Times New Roman" w:hAnsi="Times New Roman" w:cs="Times New Roman"/>
          <w:sz w:val="24"/>
          <w:szCs w:val="24"/>
        </w:rPr>
        <w:t xml:space="preserve"> класса, получивших аттестаты об основном общем образовании с отличием, в</w:t>
      </w:r>
      <w:r>
        <w:rPr>
          <w:rFonts w:ascii="Times New Roman" w:hAnsi="Times New Roman" w:cs="Times New Roman"/>
          <w:sz w:val="24"/>
          <w:szCs w:val="24"/>
        </w:rPr>
        <w:t xml:space="preserve"> общей численности выпускников 11</w:t>
      </w:r>
      <w:r w:rsidRPr="00192E95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376FAA">
        <w:rPr>
          <w:rFonts w:ascii="Times New Roman" w:hAnsi="Times New Roman" w:cs="Times New Roman"/>
          <w:sz w:val="24"/>
          <w:szCs w:val="24"/>
        </w:rPr>
        <w:t xml:space="preserve"> осталось стабильным – 5 человек.</w:t>
      </w:r>
    </w:p>
    <w:p w:rsidR="00491E69" w:rsidRDefault="00491E69" w:rsidP="00491E6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Школой выполнены все требования и приняты меры по </w:t>
      </w:r>
      <w:r w:rsidR="00376FAA">
        <w:rPr>
          <w:rFonts w:ascii="Times New Roman" w:hAnsi="Times New Roman" w:cs="Times New Roman"/>
          <w:sz w:val="24"/>
          <w:szCs w:val="24"/>
        </w:rPr>
        <w:t xml:space="preserve">контролю, </w:t>
      </w:r>
      <w:r>
        <w:rPr>
          <w:rFonts w:ascii="Times New Roman" w:hAnsi="Times New Roman" w:cs="Times New Roman"/>
          <w:sz w:val="24"/>
          <w:szCs w:val="24"/>
        </w:rPr>
        <w:t>организации и проведению учебного процесса в условиях эпидемиологической ситуации, что позволило обучать обучающихся в очном режиме с нового учебного года.</w:t>
      </w:r>
    </w:p>
    <w:p w:rsidR="00491E69" w:rsidRDefault="002C77EF" w:rsidP="002C77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491E69">
        <w:rPr>
          <w:rFonts w:ascii="Times New Roman" w:hAnsi="Times New Roman" w:cs="Times New Roman"/>
          <w:sz w:val="24"/>
          <w:szCs w:val="24"/>
        </w:rPr>
        <w:t xml:space="preserve">.  </w:t>
      </w:r>
      <w:r w:rsidR="00491E69" w:rsidRPr="00192E95">
        <w:rPr>
          <w:rFonts w:ascii="Times New Roman" w:hAnsi="Times New Roman" w:cs="Times New Roman"/>
          <w:sz w:val="24"/>
          <w:szCs w:val="24"/>
        </w:rPr>
        <w:t>Раздел «Инфраструктура» отличается стабильностью результатов. По количеству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</w:r>
      <w:r w:rsidR="004C7FD0">
        <w:rPr>
          <w:rFonts w:ascii="Times New Roman" w:hAnsi="Times New Roman" w:cs="Times New Roman"/>
          <w:sz w:val="24"/>
          <w:szCs w:val="24"/>
        </w:rPr>
        <w:t xml:space="preserve"> в 2022</w:t>
      </w:r>
      <w:r>
        <w:rPr>
          <w:rFonts w:ascii="Times New Roman" w:hAnsi="Times New Roman" w:cs="Times New Roman"/>
          <w:sz w:val="24"/>
          <w:szCs w:val="24"/>
        </w:rPr>
        <w:t xml:space="preserve"> году по сравнению с 2021</w:t>
      </w:r>
      <w:r w:rsidR="00491E69" w:rsidRPr="00192E95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4C7FD0">
        <w:rPr>
          <w:rFonts w:ascii="Times New Roman" w:hAnsi="Times New Roman" w:cs="Times New Roman"/>
          <w:sz w:val="24"/>
          <w:szCs w:val="24"/>
        </w:rPr>
        <w:t>остается стабильным.</w:t>
      </w:r>
      <w:r w:rsidR="00491E69">
        <w:rPr>
          <w:rFonts w:ascii="Times New Roman" w:hAnsi="Times New Roman" w:cs="Times New Roman"/>
          <w:sz w:val="24"/>
          <w:szCs w:val="24"/>
        </w:rPr>
        <w:t xml:space="preserve"> </w:t>
      </w:r>
      <w:r w:rsidR="004C7FD0">
        <w:rPr>
          <w:rFonts w:ascii="Times New Roman" w:hAnsi="Times New Roman" w:cs="Times New Roman"/>
          <w:sz w:val="24"/>
          <w:szCs w:val="24"/>
        </w:rPr>
        <w:t>Учебно-методическая литература постоянно обновляется,</w:t>
      </w:r>
      <w:r w:rsidR="00491E69" w:rsidRPr="00192E95">
        <w:rPr>
          <w:rFonts w:ascii="Times New Roman" w:hAnsi="Times New Roman" w:cs="Times New Roman"/>
          <w:sz w:val="24"/>
          <w:szCs w:val="24"/>
        </w:rPr>
        <w:t xml:space="preserve"> благодаря системати</w:t>
      </w:r>
      <w:r w:rsidR="00491E69">
        <w:rPr>
          <w:rFonts w:ascii="Times New Roman" w:hAnsi="Times New Roman" w:cs="Times New Roman"/>
          <w:sz w:val="24"/>
          <w:szCs w:val="24"/>
        </w:rPr>
        <w:t>чной закупке учебной литературы.</w:t>
      </w:r>
    </w:p>
    <w:p w:rsidR="00C939BA" w:rsidRDefault="00C939BA" w:rsidP="002C77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работы МБОУ «СОШ №84» за 2022 год получила следующие награды:</w:t>
      </w:r>
    </w:p>
    <w:p w:rsidR="00C939BA" w:rsidRDefault="00C939BA" w:rsidP="002C77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93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Всероссийский образовательный форум «Невская образовательная Ассамблея» - золотая медаль («Лидер в области нравственного и патриотического воспитания школьников»);</w:t>
      </w:r>
    </w:p>
    <w:p w:rsidR="00C939BA" w:rsidRPr="00C939BA" w:rsidRDefault="00C939BA" w:rsidP="002C77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Учебная Сибирь – форум-выставка образовательных организаций – малая золотая медаль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«Семья и школа в формировании единой воспитательной экосистемы образовательного пространства»);</w:t>
      </w:r>
    </w:p>
    <w:p w:rsidR="00491E69" w:rsidRPr="00192E95" w:rsidRDefault="00491E69" w:rsidP="00491E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92E9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gramStart"/>
      <w:r w:rsidRPr="00192E95">
        <w:rPr>
          <w:rFonts w:ascii="Times New Roman" w:hAnsi="Times New Roman" w:cs="Times New Roman"/>
          <w:sz w:val="24"/>
          <w:szCs w:val="24"/>
        </w:rPr>
        <w:t>проведенное</w:t>
      </w:r>
      <w:proofErr w:type="gramEnd"/>
      <w:r w:rsidRPr="00192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E9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192E95">
        <w:rPr>
          <w:rFonts w:ascii="Times New Roman" w:hAnsi="Times New Roman" w:cs="Times New Roman"/>
          <w:sz w:val="24"/>
          <w:szCs w:val="24"/>
        </w:rPr>
        <w:t xml:space="preserve"> позволяет информировать родителей (законных представителей), обучающихся, учителей, местную общественность, органы управления образованием, научную общественность, органы средств массовой информации об основных результатах, достижениях и про</w:t>
      </w:r>
      <w:r>
        <w:rPr>
          <w:rFonts w:ascii="Times New Roman" w:hAnsi="Times New Roman" w:cs="Times New Roman"/>
          <w:sz w:val="24"/>
          <w:szCs w:val="24"/>
        </w:rPr>
        <w:t>блемах функционирования МБОУ «СОШ № 84</w:t>
      </w:r>
      <w:r w:rsidRPr="00192E95">
        <w:rPr>
          <w:rFonts w:ascii="Times New Roman" w:hAnsi="Times New Roman" w:cs="Times New Roman"/>
          <w:sz w:val="24"/>
          <w:szCs w:val="24"/>
        </w:rPr>
        <w:t>».</w:t>
      </w:r>
    </w:p>
    <w:p w:rsidR="00287CBB" w:rsidRPr="00287CBB" w:rsidRDefault="00287CBB" w:rsidP="00287CBB"/>
    <w:p w:rsidR="00287CBB" w:rsidRPr="00287CBB" w:rsidRDefault="00287CBB" w:rsidP="00287CBB">
      <w:bookmarkStart w:id="4" w:name="Par367"/>
      <w:bookmarkStart w:id="5" w:name="Par485"/>
      <w:bookmarkEnd w:id="4"/>
      <w:bookmarkEnd w:id="5"/>
    </w:p>
    <w:p w:rsidR="00287CBB" w:rsidRPr="00263EFA" w:rsidRDefault="00287CBB" w:rsidP="00263EFA"/>
    <w:sectPr w:rsidR="00287CBB" w:rsidRPr="00263EFA" w:rsidSect="000648B5">
      <w:footerReference w:type="default" r:id="rId3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76" w:rsidRDefault="00857876" w:rsidP="000648B5">
      <w:pPr>
        <w:spacing w:after="0" w:line="240" w:lineRule="auto"/>
      </w:pPr>
      <w:r>
        <w:separator/>
      </w:r>
    </w:p>
  </w:endnote>
  <w:endnote w:type="continuationSeparator" w:id="0">
    <w:p w:rsidR="00857876" w:rsidRDefault="00857876" w:rsidP="0006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786553"/>
      <w:docPartObj>
        <w:docPartGallery w:val="Page Numbers (Bottom of Page)"/>
        <w:docPartUnique/>
      </w:docPartObj>
    </w:sdtPr>
    <w:sdtEndPr/>
    <w:sdtContent>
      <w:p w:rsidR="000648B5" w:rsidRDefault="000648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DC1">
          <w:rPr>
            <w:noProof/>
          </w:rPr>
          <w:t>2</w:t>
        </w:r>
        <w:r>
          <w:fldChar w:fldCharType="end"/>
        </w:r>
      </w:p>
    </w:sdtContent>
  </w:sdt>
  <w:p w:rsidR="000648B5" w:rsidRDefault="000648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76" w:rsidRDefault="00857876" w:rsidP="000648B5">
      <w:pPr>
        <w:spacing w:after="0" w:line="240" w:lineRule="auto"/>
      </w:pPr>
      <w:r>
        <w:separator/>
      </w:r>
    </w:p>
  </w:footnote>
  <w:footnote w:type="continuationSeparator" w:id="0">
    <w:p w:rsidR="00857876" w:rsidRDefault="00857876" w:rsidP="0006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0CD8F992"/>
    <w:lvl w:ilvl="0" w:tplc="DD0E025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4E548262">
      <w:numFmt w:val="decimal"/>
      <w:lvlText w:val=""/>
      <w:lvlJc w:val="left"/>
    </w:lvl>
    <w:lvl w:ilvl="2" w:tplc="7318CE4E">
      <w:numFmt w:val="decimal"/>
      <w:lvlText w:val=""/>
      <w:lvlJc w:val="left"/>
    </w:lvl>
    <w:lvl w:ilvl="3" w:tplc="04CC3F32">
      <w:numFmt w:val="decimal"/>
      <w:lvlText w:val=""/>
      <w:lvlJc w:val="left"/>
    </w:lvl>
    <w:lvl w:ilvl="4" w:tplc="E4228672">
      <w:numFmt w:val="decimal"/>
      <w:lvlText w:val=""/>
      <w:lvlJc w:val="left"/>
    </w:lvl>
    <w:lvl w:ilvl="5" w:tplc="33DA87E8">
      <w:numFmt w:val="decimal"/>
      <w:lvlText w:val=""/>
      <w:lvlJc w:val="left"/>
    </w:lvl>
    <w:lvl w:ilvl="6" w:tplc="4A061694">
      <w:numFmt w:val="decimal"/>
      <w:lvlText w:val=""/>
      <w:lvlJc w:val="left"/>
    </w:lvl>
    <w:lvl w:ilvl="7" w:tplc="72DA859E">
      <w:numFmt w:val="decimal"/>
      <w:lvlText w:val=""/>
      <w:lvlJc w:val="left"/>
    </w:lvl>
    <w:lvl w:ilvl="8" w:tplc="A692E128">
      <w:numFmt w:val="decimal"/>
      <w:lvlText w:val=""/>
      <w:lvlJc w:val="left"/>
    </w:lvl>
  </w:abstractNum>
  <w:abstractNum w:abstractNumId="1">
    <w:nsid w:val="00003E12"/>
    <w:multiLevelType w:val="hybridMultilevel"/>
    <w:tmpl w:val="5030C3E2"/>
    <w:lvl w:ilvl="0" w:tplc="40EADE0E">
      <w:start w:val="1"/>
      <w:numFmt w:val="bullet"/>
      <w:lvlText w:val=""/>
      <w:lvlJc w:val="left"/>
    </w:lvl>
    <w:lvl w:ilvl="1" w:tplc="7C621F52">
      <w:numFmt w:val="decimal"/>
      <w:lvlText w:val=""/>
      <w:lvlJc w:val="left"/>
    </w:lvl>
    <w:lvl w:ilvl="2" w:tplc="0EB0B17E">
      <w:numFmt w:val="decimal"/>
      <w:lvlText w:val=""/>
      <w:lvlJc w:val="left"/>
    </w:lvl>
    <w:lvl w:ilvl="3" w:tplc="9F10D684">
      <w:numFmt w:val="decimal"/>
      <w:lvlText w:val=""/>
      <w:lvlJc w:val="left"/>
    </w:lvl>
    <w:lvl w:ilvl="4" w:tplc="2268631A">
      <w:numFmt w:val="decimal"/>
      <w:lvlText w:val=""/>
      <w:lvlJc w:val="left"/>
    </w:lvl>
    <w:lvl w:ilvl="5" w:tplc="79CE4E44">
      <w:numFmt w:val="decimal"/>
      <w:lvlText w:val=""/>
      <w:lvlJc w:val="left"/>
    </w:lvl>
    <w:lvl w:ilvl="6" w:tplc="F41677BC">
      <w:numFmt w:val="decimal"/>
      <w:lvlText w:val=""/>
      <w:lvlJc w:val="left"/>
    </w:lvl>
    <w:lvl w:ilvl="7" w:tplc="C4660660">
      <w:numFmt w:val="decimal"/>
      <w:lvlText w:val=""/>
      <w:lvlJc w:val="left"/>
    </w:lvl>
    <w:lvl w:ilvl="8" w:tplc="CC8231EC">
      <w:numFmt w:val="decimal"/>
      <w:lvlText w:val=""/>
      <w:lvlJc w:val="left"/>
    </w:lvl>
  </w:abstractNum>
  <w:abstractNum w:abstractNumId="2">
    <w:nsid w:val="00004626"/>
    <w:multiLevelType w:val="hybridMultilevel"/>
    <w:tmpl w:val="9216EE0C"/>
    <w:lvl w:ilvl="0" w:tplc="C0701BF4">
      <w:start w:val="1"/>
      <w:numFmt w:val="bullet"/>
      <w:lvlText w:val="В"/>
      <w:lvlJc w:val="left"/>
    </w:lvl>
    <w:lvl w:ilvl="1" w:tplc="AC8AB510">
      <w:numFmt w:val="decimal"/>
      <w:lvlText w:val=""/>
      <w:lvlJc w:val="left"/>
    </w:lvl>
    <w:lvl w:ilvl="2" w:tplc="C6683720">
      <w:numFmt w:val="decimal"/>
      <w:lvlText w:val=""/>
      <w:lvlJc w:val="left"/>
    </w:lvl>
    <w:lvl w:ilvl="3" w:tplc="275C3B9E">
      <w:numFmt w:val="decimal"/>
      <w:lvlText w:val=""/>
      <w:lvlJc w:val="left"/>
    </w:lvl>
    <w:lvl w:ilvl="4" w:tplc="A6A463CC">
      <w:numFmt w:val="decimal"/>
      <w:lvlText w:val=""/>
      <w:lvlJc w:val="left"/>
    </w:lvl>
    <w:lvl w:ilvl="5" w:tplc="23665B7E">
      <w:numFmt w:val="decimal"/>
      <w:lvlText w:val=""/>
      <w:lvlJc w:val="left"/>
    </w:lvl>
    <w:lvl w:ilvl="6" w:tplc="5F2EEF7A">
      <w:numFmt w:val="decimal"/>
      <w:lvlText w:val=""/>
      <w:lvlJc w:val="left"/>
    </w:lvl>
    <w:lvl w:ilvl="7" w:tplc="BD02946E">
      <w:numFmt w:val="decimal"/>
      <w:lvlText w:val=""/>
      <w:lvlJc w:val="left"/>
    </w:lvl>
    <w:lvl w:ilvl="8" w:tplc="D2689714">
      <w:numFmt w:val="decimal"/>
      <w:lvlText w:val=""/>
      <w:lvlJc w:val="left"/>
    </w:lvl>
  </w:abstractNum>
  <w:abstractNum w:abstractNumId="3">
    <w:nsid w:val="00004963"/>
    <w:multiLevelType w:val="hybridMultilevel"/>
    <w:tmpl w:val="3620C58A"/>
    <w:lvl w:ilvl="0" w:tplc="EB4E9342">
      <w:start w:val="1"/>
      <w:numFmt w:val="bullet"/>
      <w:lvlText w:val="В"/>
      <w:lvlJc w:val="left"/>
    </w:lvl>
    <w:lvl w:ilvl="1" w:tplc="C5BC444C">
      <w:numFmt w:val="decimal"/>
      <w:lvlText w:val=""/>
      <w:lvlJc w:val="left"/>
    </w:lvl>
    <w:lvl w:ilvl="2" w:tplc="AD4E04F0">
      <w:numFmt w:val="decimal"/>
      <w:lvlText w:val=""/>
      <w:lvlJc w:val="left"/>
    </w:lvl>
    <w:lvl w:ilvl="3" w:tplc="A2E0EE04">
      <w:numFmt w:val="decimal"/>
      <w:lvlText w:val=""/>
      <w:lvlJc w:val="left"/>
    </w:lvl>
    <w:lvl w:ilvl="4" w:tplc="B9B26F22">
      <w:numFmt w:val="decimal"/>
      <w:lvlText w:val=""/>
      <w:lvlJc w:val="left"/>
    </w:lvl>
    <w:lvl w:ilvl="5" w:tplc="0B041618">
      <w:numFmt w:val="decimal"/>
      <w:lvlText w:val=""/>
      <w:lvlJc w:val="left"/>
    </w:lvl>
    <w:lvl w:ilvl="6" w:tplc="F1A0114A">
      <w:numFmt w:val="decimal"/>
      <w:lvlText w:val=""/>
      <w:lvlJc w:val="left"/>
    </w:lvl>
    <w:lvl w:ilvl="7" w:tplc="9B300F44">
      <w:numFmt w:val="decimal"/>
      <w:lvlText w:val=""/>
      <w:lvlJc w:val="left"/>
    </w:lvl>
    <w:lvl w:ilvl="8" w:tplc="0AA82C44">
      <w:numFmt w:val="decimal"/>
      <w:lvlText w:val=""/>
      <w:lvlJc w:val="left"/>
    </w:lvl>
  </w:abstractNum>
  <w:abstractNum w:abstractNumId="4">
    <w:nsid w:val="00005F32"/>
    <w:multiLevelType w:val="hybridMultilevel"/>
    <w:tmpl w:val="7CE6FF1A"/>
    <w:lvl w:ilvl="0" w:tplc="2E6E7936">
      <w:start w:val="1"/>
      <w:numFmt w:val="bullet"/>
      <w:lvlText w:val="в"/>
      <w:lvlJc w:val="left"/>
    </w:lvl>
    <w:lvl w:ilvl="1" w:tplc="AC1ACBE6">
      <w:start w:val="1"/>
      <w:numFmt w:val="bullet"/>
      <w:lvlText w:val=""/>
      <w:lvlJc w:val="left"/>
    </w:lvl>
    <w:lvl w:ilvl="2" w:tplc="C1C09010">
      <w:numFmt w:val="decimal"/>
      <w:lvlText w:val=""/>
      <w:lvlJc w:val="left"/>
    </w:lvl>
    <w:lvl w:ilvl="3" w:tplc="269CA470">
      <w:numFmt w:val="decimal"/>
      <w:lvlText w:val=""/>
      <w:lvlJc w:val="left"/>
    </w:lvl>
    <w:lvl w:ilvl="4" w:tplc="D80CD422">
      <w:numFmt w:val="decimal"/>
      <w:lvlText w:val=""/>
      <w:lvlJc w:val="left"/>
    </w:lvl>
    <w:lvl w:ilvl="5" w:tplc="C7383318">
      <w:numFmt w:val="decimal"/>
      <w:lvlText w:val=""/>
      <w:lvlJc w:val="left"/>
    </w:lvl>
    <w:lvl w:ilvl="6" w:tplc="86EC8BEC">
      <w:numFmt w:val="decimal"/>
      <w:lvlText w:val=""/>
      <w:lvlJc w:val="left"/>
    </w:lvl>
    <w:lvl w:ilvl="7" w:tplc="77C4FE9E">
      <w:numFmt w:val="decimal"/>
      <w:lvlText w:val=""/>
      <w:lvlJc w:val="left"/>
    </w:lvl>
    <w:lvl w:ilvl="8" w:tplc="97C60E1E">
      <w:numFmt w:val="decimal"/>
      <w:lvlText w:val=""/>
      <w:lvlJc w:val="left"/>
    </w:lvl>
  </w:abstractNum>
  <w:abstractNum w:abstractNumId="5">
    <w:nsid w:val="09181286"/>
    <w:multiLevelType w:val="hybridMultilevel"/>
    <w:tmpl w:val="926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3023C0"/>
    <w:multiLevelType w:val="hybridMultilevel"/>
    <w:tmpl w:val="DC38D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C583D"/>
    <w:multiLevelType w:val="multilevel"/>
    <w:tmpl w:val="D69E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162C3F"/>
    <w:multiLevelType w:val="hybridMultilevel"/>
    <w:tmpl w:val="34CE4F30"/>
    <w:lvl w:ilvl="0" w:tplc="D63C68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81178"/>
    <w:multiLevelType w:val="hybridMultilevel"/>
    <w:tmpl w:val="D06C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250BBF"/>
    <w:multiLevelType w:val="hybridMultilevel"/>
    <w:tmpl w:val="ABF2F650"/>
    <w:lvl w:ilvl="0" w:tplc="216EC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A51EE"/>
    <w:multiLevelType w:val="hybridMultilevel"/>
    <w:tmpl w:val="98CA2C28"/>
    <w:lvl w:ilvl="0" w:tplc="D63C681A">
      <w:numFmt w:val="bullet"/>
      <w:lvlText w:val="•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3830EB6"/>
    <w:multiLevelType w:val="hybridMultilevel"/>
    <w:tmpl w:val="FC6A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80972"/>
    <w:multiLevelType w:val="hybridMultilevel"/>
    <w:tmpl w:val="A698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47F40"/>
    <w:multiLevelType w:val="hybridMultilevel"/>
    <w:tmpl w:val="083E9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B731FD"/>
    <w:multiLevelType w:val="hybridMultilevel"/>
    <w:tmpl w:val="F27293D2"/>
    <w:lvl w:ilvl="0" w:tplc="981ABA7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7C3937"/>
    <w:multiLevelType w:val="hybridMultilevel"/>
    <w:tmpl w:val="C9F8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F440D"/>
    <w:multiLevelType w:val="hybridMultilevel"/>
    <w:tmpl w:val="86BA1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B3310"/>
    <w:multiLevelType w:val="hybridMultilevel"/>
    <w:tmpl w:val="6B62FB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42046F"/>
    <w:multiLevelType w:val="hybridMultilevel"/>
    <w:tmpl w:val="70E45F4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1EE0043"/>
    <w:multiLevelType w:val="hybridMultilevel"/>
    <w:tmpl w:val="5E8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0034B"/>
    <w:multiLevelType w:val="multilevel"/>
    <w:tmpl w:val="849CBD9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  <w:color w:val="auto"/>
      </w:rPr>
    </w:lvl>
  </w:abstractNum>
  <w:abstractNum w:abstractNumId="22">
    <w:nsid w:val="46A91231"/>
    <w:multiLevelType w:val="hybridMultilevel"/>
    <w:tmpl w:val="42E0E79E"/>
    <w:lvl w:ilvl="0" w:tplc="D63C681A">
      <w:numFmt w:val="bullet"/>
      <w:lvlText w:val="•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8483AD5"/>
    <w:multiLevelType w:val="hybridMultilevel"/>
    <w:tmpl w:val="5C324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82514"/>
    <w:multiLevelType w:val="hybridMultilevel"/>
    <w:tmpl w:val="E16EC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3782A"/>
    <w:multiLevelType w:val="hybridMultilevel"/>
    <w:tmpl w:val="7962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70C31"/>
    <w:multiLevelType w:val="hybridMultilevel"/>
    <w:tmpl w:val="C21C5CAE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3454157"/>
    <w:multiLevelType w:val="multilevel"/>
    <w:tmpl w:val="BD7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445B7"/>
    <w:multiLevelType w:val="multilevel"/>
    <w:tmpl w:val="9D5E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132229"/>
    <w:multiLevelType w:val="hybridMultilevel"/>
    <w:tmpl w:val="6484A8E4"/>
    <w:lvl w:ilvl="0" w:tplc="216EC7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D42E35"/>
    <w:multiLevelType w:val="multilevel"/>
    <w:tmpl w:val="B3D8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70837"/>
    <w:multiLevelType w:val="hybridMultilevel"/>
    <w:tmpl w:val="B2FE504C"/>
    <w:lvl w:ilvl="0" w:tplc="D63C681A">
      <w:numFmt w:val="bullet"/>
      <w:lvlText w:val="•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E792390"/>
    <w:multiLevelType w:val="hybridMultilevel"/>
    <w:tmpl w:val="CD8C1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D6080"/>
    <w:multiLevelType w:val="hybridMultilevel"/>
    <w:tmpl w:val="1AC8B18A"/>
    <w:lvl w:ilvl="0" w:tplc="D58E3A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13A2A11"/>
    <w:multiLevelType w:val="hybridMultilevel"/>
    <w:tmpl w:val="FBEE6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F2AB2"/>
    <w:multiLevelType w:val="multilevel"/>
    <w:tmpl w:val="738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B32890"/>
    <w:multiLevelType w:val="hybridMultilevel"/>
    <w:tmpl w:val="CB2C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344D0"/>
    <w:multiLevelType w:val="hybridMultilevel"/>
    <w:tmpl w:val="3198E968"/>
    <w:lvl w:ilvl="0" w:tplc="0F0C8336">
      <w:numFmt w:val="bullet"/>
      <w:lvlText w:val="□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2"/>
        </w:tabs>
        <w:ind w:left="9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42"/>
        </w:tabs>
        <w:ind w:left="16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62"/>
        </w:tabs>
        <w:ind w:left="23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2"/>
        </w:tabs>
        <w:ind w:left="30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2"/>
        </w:tabs>
        <w:ind w:left="38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2"/>
        </w:tabs>
        <w:ind w:left="45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2"/>
        </w:tabs>
        <w:ind w:left="52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2"/>
        </w:tabs>
        <w:ind w:left="5962" w:hanging="360"/>
      </w:pPr>
    </w:lvl>
  </w:abstractNum>
  <w:abstractNum w:abstractNumId="38">
    <w:nsid w:val="6E8F3595"/>
    <w:multiLevelType w:val="multilevel"/>
    <w:tmpl w:val="ADB6D50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30171D"/>
    <w:multiLevelType w:val="hybridMultilevel"/>
    <w:tmpl w:val="DCAE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A694B"/>
    <w:multiLevelType w:val="hybridMultilevel"/>
    <w:tmpl w:val="B694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7"/>
  </w:num>
  <w:num w:numId="4">
    <w:abstractNumId w:val="28"/>
  </w:num>
  <w:num w:numId="5">
    <w:abstractNumId w:val="30"/>
  </w:num>
  <w:num w:numId="6">
    <w:abstractNumId w:val="35"/>
  </w:num>
  <w:num w:numId="7">
    <w:abstractNumId w:val="27"/>
  </w:num>
  <w:num w:numId="8">
    <w:abstractNumId w:val="18"/>
  </w:num>
  <w:num w:numId="9">
    <w:abstractNumId w:val="19"/>
  </w:num>
  <w:num w:numId="10">
    <w:abstractNumId w:val="6"/>
  </w:num>
  <w:num w:numId="11">
    <w:abstractNumId w:val="5"/>
  </w:num>
  <w:num w:numId="12">
    <w:abstractNumId w:val="24"/>
  </w:num>
  <w:num w:numId="13">
    <w:abstractNumId w:val="26"/>
  </w:num>
  <w:num w:numId="14">
    <w:abstractNumId w:val="34"/>
  </w:num>
  <w:num w:numId="15">
    <w:abstractNumId w:val="8"/>
  </w:num>
  <w:num w:numId="16">
    <w:abstractNumId w:val="11"/>
  </w:num>
  <w:num w:numId="17">
    <w:abstractNumId w:val="22"/>
  </w:num>
  <w:num w:numId="18">
    <w:abstractNumId w:val="31"/>
  </w:num>
  <w:num w:numId="19">
    <w:abstractNumId w:val="3"/>
  </w:num>
  <w:num w:numId="20">
    <w:abstractNumId w:val="2"/>
  </w:num>
  <w:num w:numId="21">
    <w:abstractNumId w:val="40"/>
  </w:num>
  <w:num w:numId="22">
    <w:abstractNumId w:val="32"/>
  </w:num>
  <w:num w:numId="23">
    <w:abstractNumId w:val="17"/>
  </w:num>
  <w:num w:numId="24">
    <w:abstractNumId w:val="21"/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4"/>
  </w:num>
  <w:num w:numId="28">
    <w:abstractNumId w:val="33"/>
  </w:num>
  <w:num w:numId="29">
    <w:abstractNumId w:val="39"/>
  </w:num>
  <w:num w:numId="30">
    <w:abstractNumId w:val="20"/>
  </w:num>
  <w:num w:numId="31">
    <w:abstractNumId w:val="36"/>
  </w:num>
  <w:num w:numId="32">
    <w:abstractNumId w:val="10"/>
  </w:num>
  <w:num w:numId="33">
    <w:abstractNumId w:val="29"/>
  </w:num>
  <w:num w:numId="34">
    <w:abstractNumId w:val="25"/>
  </w:num>
  <w:num w:numId="35">
    <w:abstractNumId w:val="15"/>
  </w:num>
  <w:num w:numId="36">
    <w:abstractNumId w:val="1"/>
  </w:num>
  <w:num w:numId="37">
    <w:abstractNumId w:val="0"/>
  </w:num>
  <w:num w:numId="38">
    <w:abstractNumId w:val="4"/>
  </w:num>
  <w:num w:numId="39">
    <w:abstractNumId w:val="13"/>
  </w:num>
  <w:num w:numId="40">
    <w:abstractNumId w:val="1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AB"/>
    <w:rsid w:val="00005D9A"/>
    <w:rsid w:val="0003460F"/>
    <w:rsid w:val="00046EC2"/>
    <w:rsid w:val="00051878"/>
    <w:rsid w:val="000648B5"/>
    <w:rsid w:val="00067446"/>
    <w:rsid w:val="00084705"/>
    <w:rsid w:val="00095DFB"/>
    <w:rsid w:val="000B1994"/>
    <w:rsid w:val="000D527B"/>
    <w:rsid w:val="001065AB"/>
    <w:rsid w:val="00115B04"/>
    <w:rsid w:val="0012328E"/>
    <w:rsid w:val="00134D2C"/>
    <w:rsid w:val="00146BB4"/>
    <w:rsid w:val="00164126"/>
    <w:rsid w:val="0017566F"/>
    <w:rsid w:val="001B65E2"/>
    <w:rsid w:val="001C4D06"/>
    <w:rsid w:val="001D702A"/>
    <w:rsid w:val="001E7D9A"/>
    <w:rsid w:val="00236838"/>
    <w:rsid w:val="00251999"/>
    <w:rsid w:val="00252018"/>
    <w:rsid w:val="00263EFA"/>
    <w:rsid w:val="00281B4C"/>
    <w:rsid w:val="00287CBB"/>
    <w:rsid w:val="00291BC9"/>
    <w:rsid w:val="002C562F"/>
    <w:rsid w:val="002C77EF"/>
    <w:rsid w:val="002D5677"/>
    <w:rsid w:val="0031079F"/>
    <w:rsid w:val="00312270"/>
    <w:rsid w:val="00323D08"/>
    <w:rsid w:val="00324C80"/>
    <w:rsid w:val="00344407"/>
    <w:rsid w:val="0037597B"/>
    <w:rsid w:val="00376FAA"/>
    <w:rsid w:val="0044300C"/>
    <w:rsid w:val="004430F2"/>
    <w:rsid w:val="00453AF3"/>
    <w:rsid w:val="00487F96"/>
    <w:rsid w:val="00491E69"/>
    <w:rsid w:val="004B544B"/>
    <w:rsid w:val="004C2CB5"/>
    <w:rsid w:val="004C7FD0"/>
    <w:rsid w:val="004D2BD8"/>
    <w:rsid w:val="004D65C4"/>
    <w:rsid w:val="004F365A"/>
    <w:rsid w:val="005073A3"/>
    <w:rsid w:val="00511DD1"/>
    <w:rsid w:val="005326E5"/>
    <w:rsid w:val="0055759D"/>
    <w:rsid w:val="005A1A5F"/>
    <w:rsid w:val="005B4CB4"/>
    <w:rsid w:val="005D1157"/>
    <w:rsid w:val="0060313C"/>
    <w:rsid w:val="0065761F"/>
    <w:rsid w:val="006A1A1D"/>
    <w:rsid w:val="006B60B9"/>
    <w:rsid w:val="006C1EFA"/>
    <w:rsid w:val="006D2F79"/>
    <w:rsid w:val="006F341D"/>
    <w:rsid w:val="00703817"/>
    <w:rsid w:val="00713787"/>
    <w:rsid w:val="007443EE"/>
    <w:rsid w:val="00753E50"/>
    <w:rsid w:val="00762CAF"/>
    <w:rsid w:val="0077558C"/>
    <w:rsid w:val="0078149E"/>
    <w:rsid w:val="00782781"/>
    <w:rsid w:val="007C4DA7"/>
    <w:rsid w:val="007F2742"/>
    <w:rsid w:val="00817796"/>
    <w:rsid w:val="00825DD5"/>
    <w:rsid w:val="00834CFF"/>
    <w:rsid w:val="00857876"/>
    <w:rsid w:val="00874CE7"/>
    <w:rsid w:val="00874DCF"/>
    <w:rsid w:val="00890F13"/>
    <w:rsid w:val="008E2D7F"/>
    <w:rsid w:val="0091067D"/>
    <w:rsid w:val="009115E1"/>
    <w:rsid w:val="00927863"/>
    <w:rsid w:val="00943180"/>
    <w:rsid w:val="00970995"/>
    <w:rsid w:val="0098316E"/>
    <w:rsid w:val="00992B56"/>
    <w:rsid w:val="009948F3"/>
    <w:rsid w:val="009B3E8B"/>
    <w:rsid w:val="009D59E6"/>
    <w:rsid w:val="009E1208"/>
    <w:rsid w:val="009F58EE"/>
    <w:rsid w:val="00A23611"/>
    <w:rsid w:val="00A31F0D"/>
    <w:rsid w:val="00A32B68"/>
    <w:rsid w:val="00A32E35"/>
    <w:rsid w:val="00A424ED"/>
    <w:rsid w:val="00A553BE"/>
    <w:rsid w:val="00A73BFC"/>
    <w:rsid w:val="00A75265"/>
    <w:rsid w:val="00A8322C"/>
    <w:rsid w:val="00B0293B"/>
    <w:rsid w:val="00B27051"/>
    <w:rsid w:val="00B64301"/>
    <w:rsid w:val="00B662F2"/>
    <w:rsid w:val="00B70266"/>
    <w:rsid w:val="00BA0F50"/>
    <w:rsid w:val="00BD1387"/>
    <w:rsid w:val="00BD3A22"/>
    <w:rsid w:val="00C0530D"/>
    <w:rsid w:val="00C66F44"/>
    <w:rsid w:val="00C724AC"/>
    <w:rsid w:val="00C73E16"/>
    <w:rsid w:val="00C902BF"/>
    <w:rsid w:val="00C939BA"/>
    <w:rsid w:val="00C95E26"/>
    <w:rsid w:val="00C96DC1"/>
    <w:rsid w:val="00CA2FC3"/>
    <w:rsid w:val="00CF2EFE"/>
    <w:rsid w:val="00D17A80"/>
    <w:rsid w:val="00D56646"/>
    <w:rsid w:val="00D56FEC"/>
    <w:rsid w:val="00D6321D"/>
    <w:rsid w:val="00D66C01"/>
    <w:rsid w:val="00D91F36"/>
    <w:rsid w:val="00DA0F1F"/>
    <w:rsid w:val="00DA440D"/>
    <w:rsid w:val="00DD677F"/>
    <w:rsid w:val="00DE26B1"/>
    <w:rsid w:val="00E755DB"/>
    <w:rsid w:val="00E871C1"/>
    <w:rsid w:val="00E91C26"/>
    <w:rsid w:val="00EE7801"/>
    <w:rsid w:val="00EF4409"/>
    <w:rsid w:val="00F05B3D"/>
    <w:rsid w:val="00F27FA1"/>
    <w:rsid w:val="00F43447"/>
    <w:rsid w:val="00F63964"/>
    <w:rsid w:val="00F91759"/>
    <w:rsid w:val="00FD3FB4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B"/>
  </w:style>
  <w:style w:type="paragraph" w:styleId="1">
    <w:name w:val="heading 1"/>
    <w:basedOn w:val="a"/>
    <w:next w:val="a"/>
    <w:link w:val="10"/>
    <w:qFormat/>
    <w:rsid w:val="008E2D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2D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2D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5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65AB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5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2D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2D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2D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E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2D7F"/>
  </w:style>
  <w:style w:type="paragraph" w:styleId="aa">
    <w:name w:val="footer"/>
    <w:basedOn w:val="a"/>
    <w:link w:val="ab"/>
    <w:uiPriority w:val="99"/>
    <w:unhideWhenUsed/>
    <w:rsid w:val="008E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2D7F"/>
  </w:style>
  <w:style w:type="character" w:customStyle="1" w:styleId="c4">
    <w:name w:val="c4"/>
    <w:basedOn w:val="a0"/>
    <w:rsid w:val="008E2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B"/>
  </w:style>
  <w:style w:type="paragraph" w:styleId="1">
    <w:name w:val="heading 1"/>
    <w:basedOn w:val="a"/>
    <w:next w:val="a"/>
    <w:link w:val="10"/>
    <w:qFormat/>
    <w:rsid w:val="008E2D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2D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2D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5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65AB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5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2D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2D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2D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E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2D7F"/>
  </w:style>
  <w:style w:type="paragraph" w:styleId="aa">
    <w:name w:val="footer"/>
    <w:basedOn w:val="a"/>
    <w:link w:val="ab"/>
    <w:uiPriority w:val="99"/>
    <w:unhideWhenUsed/>
    <w:rsid w:val="008E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2D7F"/>
  </w:style>
  <w:style w:type="character" w:customStyle="1" w:styleId="c4">
    <w:name w:val="c4"/>
    <w:basedOn w:val="a0"/>
    <w:rsid w:val="008E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vip.1zavuch.ru/" TargetMode="External"/><Relationship Id="rId34" Type="http://schemas.openxmlformats.org/officeDocument/2006/relationships/chart" Target="charts/chart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chart" Target="charts/chart1.xml"/><Relationship Id="rId37" Type="http://schemas.openxmlformats.org/officeDocument/2006/relationships/chart" Target="charts/chart6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chart" Target="charts/chart5.xml"/><Relationship Id="rId10" Type="http://schemas.openxmlformats.org/officeDocument/2006/relationships/image" Target="media/image2.png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chart" Target="charts/chart4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chart" Target="charts/chart2.xml"/><Relationship Id="rId38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(база)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(база)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</c:v>
                </c:pt>
                <c:pt idx="1">
                  <c:v>48.8</c:v>
                </c:pt>
                <c:pt idx="2">
                  <c:v>90.5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(база)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70.2</c:v>
                </c:pt>
                <c:pt idx="1">
                  <c:v>57.6</c:v>
                </c:pt>
                <c:pt idx="2">
                  <c:v>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(база)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73.7</c:v>
                </c:pt>
                <c:pt idx="1">
                  <c:v>54.1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(база)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66.7</c:v>
                </c:pt>
                <c:pt idx="1">
                  <c:v>62.1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(база)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67.290000000000006</c:v>
                </c:pt>
                <c:pt idx="1">
                  <c:v>64.149999999999991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589632"/>
        <c:axId val="135714432"/>
      </c:barChart>
      <c:catAx>
        <c:axId val="21158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14432"/>
        <c:crosses val="autoZero"/>
        <c:auto val="1"/>
        <c:lblAlgn val="ctr"/>
        <c:lblOffset val="100"/>
        <c:noMultiLvlLbl val="0"/>
      </c:catAx>
      <c:valAx>
        <c:axId val="13571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58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612086950669722E-2"/>
          <c:y val="5.6565232352705129E-2"/>
          <c:w val="0.74031247259593713"/>
          <c:h val="0.662395680677061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(база)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67.290000000000006</c:v>
                </c:pt>
                <c:pt idx="1">
                  <c:v>64.149999999999991</c:v>
                </c:pt>
                <c:pt idx="2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(база)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67.08</c:v>
                </c:pt>
                <c:pt idx="1">
                  <c:v>54.32</c:v>
                </c:pt>
                <c:pt idx="2">
                  <c:v>82.4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(база)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932864"/>
        <c:axId val="135715008"/>
      </c:barChart>
      <c:catAx>
        <c:axId val="208932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5715008"/>
        <c:crosses val="autoZero"/>
        <c:auto val="1"/>
        <c:lblAlgn val="ctr"/>
        <c:lblOffset val="100"/>
        <c:noMultiLvlLbl val="0"/>
      </c:catAx>
      <c:valAx>
        <c:axId val="13571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932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химия</c:v>
                </c:pt>
                <c:pt idx="2">
                  <c:v>физика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англ. яз.</c:v>
                </c:pt>
                <c:pt idx="7">
                  <c:v>информатика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химия</c:v>
                </c:pt>
                <c:pt idx="2">
                  <c:v>физика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англ. яз.</c:v>
                </c:pt>
                <c:pt idx="7">
                  <c:v>информатика</c:v>
                </c:pt>
                <c:pt idx="8">
                  <c:v>литература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55.6</c:v>
                </c:pt>
                <c:pt idx="1">
                  <c:v>41.7</c:v>
                </c:pt>
                <c:pt idx="2">
                  <c:v>50.4</c:v>
                </c:pt>
                <c:pt idx="3">
                  <c:v>65.2</c:v>
                </c:pt>
                <c:pt idx="4">
                  <c:v>52.6</c:v>
                </c:pt>
                <c:pt idx="5">
                  <c:v>74</c:v>
                </c:pt>
                <c:pt idx="6">
                  <c:v>58.2</c:v>
                </c:pt>
                <c:pt idx="7">
                  <c:v>67.5</c:v>
                </c:pt>
                <c:pt idx="8">
                  <c:v>67.3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70AD47">
                <a:lumMod val="50000"/>
              </a:srgbClr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химия</c:v>
                </c:pt>
                <c:pt idx="2">
                  <c:v>физика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англ. яз.</c:v>
                </c:pt>
                <c:pt idx="7">
                  <c:v>информатика</c:v>
                </c:pt>
                <c:pt idx="8">
                  <c:v>литература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46.2</c:v>
                </c:pt>
                <c:pt idx="1">
                  <c:v>71.5</c:v>
                </c:pt>
                <c:pt idx="2">
                  <c:v>45.4</c:v>
                </c:pt>
                <c:pt idx="3">
                  <c:v>65</c:v>
                </c:pt>
                <c:pt idx="4">
                  <c:v>59.3</c:v>
                </c:pt>
                <c:pt idx="5">
                  <c:v>69</c:v>
                </c:pt>
                <c:pt idx="6">
                  <c:v>85.5</c:v>
                </c:pt>
                <c:pt idx="7">
                  <c:v>73</c:v>
                </c:pt>
                <c:pt idx="8">
                  <c:v>72.3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химия</c:v>
                </c:pt>
                <c:pt idx="2">
                  <c:v>физика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англ. яз.</c:v>
                </c:pt>
                <c:pt idx="7">
                  <c:v>информатика</c:v>
                </c:pt>
                <c:pt idx="8">
                  <c:v>литература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73.25</c:v>
                </c:pt>
                <c:pt idx="1">
                  <c:v>73.5</c:v>
                </c:pt>
                <c:pt idx="2">
                  <c:v>63.75</c:v>
                </c:pt>
                <c:pt idx="4">
                  <c:v>51.43</c:v>
                </c:pt>
                <c:pt idx="5">
                  <c:v>67</c:v>
                </c:pt>
                <c:pt idx="7">
                  <c:v>60.67</c:v>
                </c:pt>
                <c:pt idx="8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1588608"/>
        <c:axId val="276276352"/>
      </c:barChart>
      <c:catAx>
        <c:axId val="21158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276352"/>
        <c:crosses val="autoZero"/>
        <c:auto val="1"/>
        <c:lblAlgn val="ctr"/>
        <c:lblOffset val="100"/>
        <c:noMultiLvlLbl val="0"/>
      </c:catAx>
      <c:valAx>
        <c:axId val="27627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588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Ср. балл по школе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биология</c:v>
                </c:pt>
                <c:pt idx="1">
                  <c:v>химия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информатика</c:v>
                </c:pt>
                <c:pt idx="5">
                  <c:v>география</c:v>
                </c:pt>
                <c:pt idx="6">
                  <c:v>литература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73.25</c:v>
                </c:pt>
                <c:pt idx="1">
                  <c:v>73.5</c:v>
                </c:pt>
                <c:pt idx="2">
                  <c:v>63.75</c:v>
                </c:pt>
                <c:pt idx="3">
                  <c:v>51.43</c:v>
                </c:pt>
                <c:pt idx="4">
                  <c:v>60.67</c:v>
                </c:pt>
                <c:pt idx="5">
                  <c:v>67</c:v>
                </c:pt>
                <c:pt idx="6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балл ТО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биология</c:v>
                </c:pt>
                <c:pt idx="1">
                  <c:v>химия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информатика</c:v>
                </c:pt>
                <c:pt idx="5">
                  <c:v>география</c:v>
                </c:pt>
                <c:pt idx="6">
                  <c:v>литература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49.949999999999996</c:v>
                </c:pt>
                <c:pt idx="1">
                  <c:v>54.5</c:v>
                </c:pt>
                <c:pt idx="2">
                  <c:v>57.99</c:v>
                </c:pt>
                <c:pt idx="3">
                  <c:v>55.230000000000011</c:v>
                </c:pt>
                <c:pt idx="4">
                  <c:v>59.720000000000013</c:v>
                </c:pt>
                <c:pt idx="5">
                  <c:v>57.28</c:v>
                </c:pt>
                <c:pt idx="6">
                  <c:v>53.77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10368"/>
        <c:axId val="276276928"/>
      </c:barChart>
      <c:catAx>
        <c:axId val="39610368"/>
        <c:scaling>
          <c:orientation val="minMax"/>
        </c:scaling>
        <c:delete val="0"/>
        <c:axPos val="b"/>
        <c:majorTickMark val="out"/>
        <c:minorTickMark val="none"/>
        <c:tickLblPos val="nextTo"/>
        <c:crossAx val="276276928"/>
        <c:crosses val="autoZero"/>
        <c:auto val="1"/>
        <c:lblAlgn val="ctr"/>
        <c:lblOffset val="100"/>
        <c:noMultiLvlLbl val="0"/>
      </c:catAx>
      <c:valAx>
        <c:axId val="27627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610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5760219278949011E-2"/>
          <c:y val="4.1504539559014272E-2"/>
          <c:w val="0.89249283145965153"/>
          <c:h val="0.70389942502323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</c:v>
                </c:pt>
                <c:pt idx="1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77.8</c:v>
                </c:pt>
                <c:pt idx="1">
                  <c:v>47.7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76.47</c:v>
                </c:pt>
                <c:pt idx="1">
                  <c:v>71.430000000000007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5288704"/>
        <c:axId val="276279808"/>
      </c:barChart>
      <c:catAx>
        <c:axId val="22528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279808"/>
        <c:crosses val="autoZero"/>
        <c:auto val="1"/>
        <c:lblAlgn val="ctr"/>
        <c:lblOffset val="100"/>
        <c:noMultiLvlLbl val="0"/>
      </c:catAx>
      <c:valAx>
        <c:axId val="276279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28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Химия</c:v>
                </c:pt>
                <c:pt idx="1">
                  <c:v>Информатика</c:v>
                </c:pt>
                <c:pt idx="2">
                  <c:v>Биология</c:v>
                </c:pt>
                <c:pt idx="3">
                  <c:v>Английский язык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Обществознание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80</c:v>
                </c:pt>
                <c:pt idx="1">
                  <c:v>46.42</c:v>
                </c:pt>
                <c:pt idx="2">
                  <c:v>60</c:v>
                </c:pt>
                <c:pt idx="3">
                  <c:v>100</c:v>
                </c:pt>
                <c:pt idx="4">
                  <c:v>100</c:v>
                </c:pt>
                <c:pt idx="5">
                  <c:v>62.5</c:v>
                </c:pt>
                <c:pt idx="6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ТО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Химия</c:v>
                </c:pt>
                <c:pt idx="1">
                  <c:v>Информатика</c:v>
                </c:pt>
                <c:pt idx="2">
                  <c:v>Биология</c:v>
                </c:pt>
                <c:pt idx="3">
                  <c:v>Английский язык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Обществознание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75.290000000000006</c:v>
                </c:pt>
                <c:pt idx="1">
                  <c:v>53.01</c:v>
                </c:pt>
                <c:pt idx="2">
                  <c:v>39.54</c:v>
                </c:pt>
                <c:pt idx="3">
                  <c:v>70.75</c:v>
                </c:pt>
                <c:pt idx="4">
                  <c:v>53.7</c:v>
                </c:pt>
                <c:pt idx="5">
                  <c:v>54.43</c:v>
                </c:pt>
                <c:pt idx="6">
                  <c:v>31.68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Химия</c:v>
                </c:pt>
                <c:pt idx="1">
                  <c:v>Информатика</c:v>
                </c:pt>
                <c:pt idx="2">
                  <c:v>Биология</c:v>
                </c:pt>
                <c:pt idx="3">
                  <c:v>Английский язык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Обществознание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936448"/>
        <c:axId val="276280384"/>
      </c:barChart>
      <c:catAx>
        <c:axId val="208936448"/>
        <c:scaling>
          <c:orientation val="minMax"/>
        </c:scaling>
        <c:delete val="0"/>
        <c:axPos val="b"/>
        <c:majorTickMark val="out"/>
        <c:minorTickMark val="none"/>
        <c:tickLblPos val="nextTo"/>
        <c:crossAx val="276280384"/>
        <c:crosses val="autoZero"/>
        <c:auto val="1"/>
        <c:lblAlgn val="ctr"/>
        <c:lblOffset val="100"/>
        <c:noMultiLvlLbl val="0"/>
      </c:catAx>
      <c:valAx>
        <c:axId val="27628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936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7D907-2F67-45AD-B944-C0E6B162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13954</Words>
  <Characters>79539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2</cp:revision>
  <cp:lastPrinted>2023-04-11T06:49:00Z</cp:lastPrinted>
  <dcterms:created xsi:type="dcterms:W3CDTF">2023-04-17T07:33:00Z</dcterms:created>
  <dcterms:modified xsi:type="dcterms:W3CDTF">2023-04-17T07:33:00Z</dcterms:modified>
</cp:coreProperties>
</file>